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56515</wp:posOffset>
            </wp:positionV>
            <wp:extent cx="2647950" cy="2533650"/>
            <wp:effectExtent l="19050" t="0" r="0" b="0"/>
            <wp:wrapTight wrapText="bothSides">
              <wp:wrapPolygon edited="0">
                <wp:start x="-155" y="0"/>
                <wp:lineTo x="-155" y="21438"/>
                <wp:lineTo x="21600" y="21438"/>
                <wp:lineTo x="21600" y="0"/>
                <wp:lineTo x="-155" y="0"/>
              </wp:wrapPolygon>
            </wp:wrapTight>
            <wp:docPr id="8" name="Attēls 8" descr="Adobe image library clipart free vector download (69,658 Free vector) for  commercial use. format: ai, eps, cdr, svg vector illustration graphic art 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obe image library clipart free vector download (69,658 Free vector) for  commercial use. format: ai, eps, cdr, svg vector illustration graphic art 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24.janvāris</w:t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lv-LV"/>
        </w:rPr>
        <w:t>Bibliotekārā stunda 3. a klasei</w:t>
      </w:r>
    </w:p>
    <w:p w:rsidR="00D749EC" w:rsidRPr="00E61157" w:rsidRDefault="00D749EC" w:rsidP="00D7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          ,,Informācijas meklēšana uzziņu literatūrā’’</w:t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Mērķis:</w:t>
      </w:r>
      <w:r w:rsidRPr="00E61157">
        <w:rPr>
          <w:rFonts w:ascii="Times New Roman" w:eastAsia="Times New Roman" w:hAnsi="Times New Roman" w:cs="Times New Roman"/>
          <w:sz w:val="28"/>
          <w:szCs w:val="28"/>
          <w:lang w:eastAsia="lv-LV"/>
        </w:rPr>
        <w:t>  paplašināt izpratni par dažādiem uzziņas literatūras veidiem, sniegt iemaņas to lietošanā.</w:t>
      </w:r>
    </w:p>
    <w:p w:rsidR="00D749EC" w:rsidRPr="00CF1866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Apgūstamās prasmes:  </w:t>
      </w:r>
      <w:r w:rsidRPr="00E61157">
        <w:rPr>
          <w:rFonts w:ascii="Times New Roman" w:eastAsia="Times New Roman" w:hAnsi="Times New Roman" w:cs="Times New Roman"/>
          <w:sz w:val="28"/>
          <w:szCs w:val="28"/>
          <w:lang w:eastAsia="lv-LV"/>
        </w:rPr>
        <w:t>saprast jēdzienus ,,uzziņu literatūra’’, ,,rādītāji’’, izmantot dažādus palīgrādītājus informācijas meklēšanā.</w:t>
      </w:r>
    </w:p>
    <w:p w:rsidR="00D749EC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203200</wp:posOffset>
            </wp:positionV>
            <wp:extent cx="2619375" cy="2619375"/>
            <wp:effectExtent l="19050" t="0" r="9525" b="0"/>
            <wp:wrapTight wrapText="bothSides">
              <wp:wrapPolygon edited="0">
                <wp:start x="-157" y="0"/>
                <wp:lineTo x="-157" y="21521"/>
                <wp:lineTo x="21679" y="21521"/>
                <wp:lineTo x="21679" y="0"/>
                <wp:lineTo x="-157" y="0"/>
              </wp:wrapPolygon>
            </wp:wrapTight>
            <wp:docPr id="11" name="Attēls 11" descr="Many kids reading books in library - Download Free Vectors, Clipart 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y kids reading books in library - Download Free Vectors, Clipart 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15.janvāris</w:t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lv-LV"/>
        </w:rPr>
        <w:t>Bibliotekārā stunda 2. a klasei</w:t>
      </w:r>
    </w:p>
    <w:p w:rsidR="00D749EC" w:rsidRPr="00E61157" w:rsidRDefault="00D749EC" w:rsidP="00D7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          ,,Informācijas meklēšana bibliotēkā’’</w:t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Mērķis:</w:t>
      </w:r>
      <w:r w:rsidRPr="00E61157">
        <w:rPr>
          <w:rFonts w:ascii="Times New Roman" w:eastAsia="Times New Roman" w:hAnsi="Times New Roman" w:cs="Times New Roman"/>
          <w:sz w:val="28"/>
          <w:szCs w:val="28"/>
          <w:lang w:eastAsia="lv-LV"/>
        </w:rPr>
        <w:t> iepazīstināt skolēnus ar tematisko grāmatu kārtojumu bibliotēkā.</w:t>
      </w:r>
    </w:p>
    <w:p w:rsidR="00D749EC" w:rsidRPr="00E61157" w:rsidRDefault="00D749EC" w:rsidP="00D7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1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Apgūstamās prasmes: </w:t>
      </w:r>
      <w:r w:rsidRPr="00E61157">
        <w:rPr>
          <w:rFonts w:ascii="Times New Roman" w:eastAsia="Times New Roman" w:hAnsi="Times New Roman" w:cs="Times New Roman"/>
          <w:sz w:val="28"/>
          <w:szCs w:val="28"/>
          <w:lang w:eastAsia="lv-LV"/>
        </w:rPr>
        <w:t>atrast vajadzīgo grāmatu, ņemot vērā tematisko kārtojumu.</w:t>
      </w:r>
    </w:p>
    <w:p w:rsidR="00021B03" w:rsidRDefault="00021B03"/>
    <w:sectPr w:rsidR="00021B03" w:rsidSect="00021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EC"/>
    <w:rsid w:val="00021B03"/>
    <w:rsid w:val="00D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49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2021-02-25T14:40:00Z</dcterms:created>
  <dcterms:modified xsi:type="dcterms:W3CDTF">2021-02-25T14:41:00Z</dcterms:modified>
</cp:coreProperties>
</file>