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E859" w14:textId="77777777" w:rsidR="00071ECD" w:rsidRDefault="00071ECD" w:rsidP="00071ECD">
      <w:pPr>
        <w:spacing w:line="360" w:lineRule="auto"/>
        <w:jc w:val="center"/>
        <w:rPr>
          <w:caps/>
          <w:snapToGrid w:val="0"/>
          <w:sz w:val="4"/>
          <w:szCs w:val="4"/>
          <w:lang w:val="lv-LV"/>
        </w:rPr>
      </w:pPr>
      <w:r>
        <w:rPr>
          <w:noProof/>
          <w:lang w:val="lv-LV" w:eastAsia="lv-LV"/>
        </w:rPr>
        <w:drawing>
          <wp:inline distT="0" distB="0" distL="0" distR="0" wp14:anchorId="07311AD4" wp14:editId="01DEF8E2">
            <wp:extent cx="585470" cy="682625"/>
            <wp:effectExtent l="19050" t="0" r="5080" b="0"/>
            <wp:docPr id="1" name="Attēls 2" descr="Rezeknes gerbon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Rezeknes gerbonis2"/>
                    <pic:cNvPicPr>
                      <a:picLocks noChangeAspect="1" noChangeArrowheads="1"/>
                    </pic:cNvPicPr>
                  </pic:nvPicPr>
                  <pic:blipFill>
                    <a:blip r:embed="rId6" cstate="print"/>
                    <a:srcRect/>
                    <a:stretch>
                      <a:fillRect/>
                    </a:stretch>
                  </pic:blipFill>
                  <pic:spPr bwMode="auto">
                    <a:xfrm>
                      <a:off x="0" y="0"/>
                      <a:ext cx="585470" cy="682625"/>
                    </a:xfrm>
                    <a:prstGeom prst="rect">
                      <a:avLst/>
                    </a:prstGeom>
                    <a:noFill/>
                    <a:ln w="9525">
                      <a:noFill/>
                      <a:miter lim="800000"/>
                      <a:headEnd/>
                      <a:tailEnd/>
                    </a:ln>
                  </pic:spPr>
                </pic:pic>
              </a:graphicData>
            </a:graphic>
          </wp:inline>
        </w:drawing>
      </w:r>
    </w:p>
    <w:p w14:paraId="58326D88" w14:textId="77777777" w:rsidR="00071ECD" w:rsidRDefault="00071ECD" w:rsidP="00071ECD">
      <w:pPr>
        <w:pStyle w:val="Virsraksts1"/>
        <w:spacing w:line="360" w:lineRule="auto"/>
        <w:rPr>
          <w:rFonts w:ascii="Times New Roman" w:hAnsi="Times New Roman"/>
          <w:lang w:val="en-US"/>
        </w:rPr>
      </w:pPr>
      <w:r>
        <w:rPr>
          <w:rFonts w:ascii="Times New Roman" w:hAnsi="Times New Roman"/>
          <w:lang w:val="en-US"/>
        </w:rPr>
        <w:t>Rēzeknes pilsētas Dome</w:t>
      </w:r>
    </w:p>
    <w:p w14:paraId="21A0D406" w14:textId="77777777" w:rsidR="00071ECD" w:rsidRDefault="00071ECD" w:rsidP="00071ECD">
      <w:pPr>
        <w:pStyle w:val="Virsraksts2"/>
        <w:rPr>
          <w:rFonts w:ascii="Times New Roman" w:hAnsi="Times New Roman"/>
          <w:lang w:val="en-US"/>
        </w:rPr>
      </w:pPr>
      <w:r>
        <w:rPr>
          <w:rFonts w:ascii="Times New Roman" w:hAnsi="Times New Roman"/>
          <w:lang w:val="en-US"/>
        </w:rPr>
        <w:t>Rēzeknes pamatskola-</w:t>
      </w:r>
    </w:p>
    <w:p w14:paraId="31F2A6F3" w14:textId="77777777" w:rsidR="00071ECD" w:rsidRDefault="00071ECD" w:rsidP="00071ECD">
      <w:pPr>
        <w:spacing w:after="0"/>
        <w:jc w:val="center"/>
        <w:rPr>
          <w:rFonts w:ascii="Times New Roman" w:hAnsi="Times New Roman"/>
          <w:b/>
          <w:sz w:val="32"/>
          <w:szCs w:val="32"/>
          <w:lang w:val="lv-LV"/>
        </w:rPr>
      </w:pPr>
      <w:r>
        <w:rPr>
          <w:rFonts w:ascii="Times New Roman" w:hAnsi="Times New Roman"/>
          <w:b/>
          <w:sz w:val="32"/>
          <w:szCs w:val="32"/>
          <w:lang w:val="lv-LV"/>
        </w:rPr>
        <w:t>ATTĪSTĪBAS CENTRS</w:t>
      </w:r>
    </w:p>
    <w:p w14:paraId="44FB77AB" w14:textId="77777777" w:rsidR="00071ECD" w:rsidRDefault="00071ECD" w:rsidP="003D5429">
      <w:pPr>
        <w:jc w:val="center"/>
        <w:rPr>
          <w:rFonts w:ascii="Times New Roman" w:hAnsi="Times New Roman"/>
          <w:szCs w:val="24"/>
          <w:lang w:val="lv-LV"/>
        </w:rPr>
      </w:pPr>
      <w:proofErr w:type="spellStart"/>
      <w:r>
        <w:rPr>
          <w:lang w:val="lv-LV"/>
        </w:rPr>
        <w:t>Reģ</w:t>
      </w:r>
      <w:proofErr w:type="spellEnd"/>
      <w:r>
        <w:rPr>
          <w:lang w:val="lv-LV"/>
        </w:rPr>
        <w:t xml:space="preserve">. Nr.3124903147, </w:t>
      </w:r>
      <w:proofErr w:type="spellStart"/>
      <w:r>
        <w:rPr>
          <w:lang w:val="lv-LV"/>
        </w:rPr>
        <w:t>F.Varslavāna</w:t>
      </w:r>
      <w:proofErr w:type="spellEnd"/>
      <w:r>
        <w:rPr>
          <w:lang w:val="lv-LV"/>
        </w:rPr>
        <w:t xml:space="preserve"> ielā 5, Rēzeknē  LV- 4601</w:t>
      </w:r>
    </w:p>
    <w:p w14:paraId="7E2AA838" w14:textId="77777777" w:rsidR="00071ECD" w:rsidRDefault="00071ECD" w:rsidP="00071ECD">
      <w:pPr>
        <w:pStyle w:val="Kjene"/>
        <w:tabs>
          <w:tab w:val="left" w:pos="600"/>
          <w:tab w:val="center" w:pos="4410"/>
        </w:tabs>
        <w:jc w:val="center"/>
        <w:rPr>
          <w:sz w:val="16"/>
          <w:lang w:val="lv-LV"/>
        </w:rPr>
      </w:pPr>
      <w:r>
        <w:rPr>
          <w:sz w:val="16"/>
          <w:lang w:val="lv-LV"/>
        </w:rPr>
        <w:t>Tālr. 646-22658, e-</w:t>
      </w:r>
      <w:proofErr w:type="spellStart"/>
      <w:r>
        <w:rPr>
          <w:sz w:val="16"/>
          <w:lang w:val="lv-LV"/>
        </w:rPr>
        <w:t>mail</w:t>
      </w:r>
      <w:proofErr w:type="spellEnd"/>
      <w:r>
        <w:rPr>
          <w:sz w:val="16"/>
          <w:lang w:val="lv-LV"/>
        </w:rPr>
        <w:t xml:space="preserve">: </w:t>
      </w:r>
      <w:hyperlink r:id="rId7" w:history="1">
        <w:r>
          <w:rPr>
            <w:rStyle w:val="Hipersaite"/>
            <w:rFonts w:eastAsiaTheme="majorEastAsia"/>
            <w:lang w:val="lv-LV"/>
          </w:rPr>
          <w:t>logopeduskola@rezekne.lv</w:t>
        </w:r>
      </w:hyperlink>
    </w:p>
    <w:p w14:paraId="45846906" w14:textId="77777777" w:rsidR="00071ECD" w:rsidRDefault="00071ECD" w:rsidP="00071ECD">
      <w:pPr>
        <w:pStyle w:val="Kjene"/>
        <w:tabs>
          <w:tab w:val="left" w:pos="600"/>
          <w:tab w:val="center" w:pos="4410"/>
        </w:tabs>
        <w:ind w:left="-709"/>
        <w:jc w:val="center"/>
        <w:rPr>
          <w:sz w:val="16"/>
          <w:lang w:val="lv-LV"/>
        </w:rPr>
      </w:pPr>
    </w:p>
    <w:p w14:paraId="03BDEE9D" w14:textId="77777777" w:rsidR="00071ECD" w:rsidRDefault="00071ECD" w:rsidP="00071ECD">
      <w:pPr>
        <w:jc w:val="center"/>
        <w:rPr>
          <w:lang w:val="lv-LV"/>
        </w:rPr>
      </w:pPr>
    </w:p>
    <w:p w14:paraId="2877B1F0" w14:textId="77777777" w:rsidR="00071ECD" w:rsidRDefault="00071ECD" w:rsidP="00071ECD">
      <w:pPr>
        <w:spacing w:after="0"/>
        <w:jc w:val="center"/>
        <w:rPr>
          <w:rFonts w:ascii="Times New Roman" w:hAnsi="Times New Roman"/>
          <w:b/>
          <w:sz w:val="32"/>
          <w:szCs w:val="32"/>
          <w:lang w:val="lv-LV"/>
        </w:rPr>
      </w:pPr>
      <w:r>
        <w:rPr>
          <w:rFonts w:ascii="Times New Roman" w:hAnsi="Times New Roman"/>
          <w:b/>
          <w:sz w:val="32"/>
          <w:szCs w:val="32"/>
          <w:lang w:val="lv-LV"/>
        </w:rPr>
        <w:t>Audzināšanas darba programma</w:t>
      </w:r>
    </w:p>
    <w:p w14:paraId="12F200CF" w14:textId="77777777" w:rsidR="00071ECD" w:rsidRDefault="00B14162" w:rsidP="00071ECD">
      <w:pPr>
        <w:spacing w:after="0"/>
        <w:jc w:val="center"/>
        <w:rPr>
          <w:rFonts w:ascii="Times New Roman" w:hAnsi="Times New Roman"/>
          <w:b/>
          <w:sz w:val="32"/>
          <w:szCs w:val="32"/>
          <w:lang w:val="lv-LV"/>
        </w:rPr>
      </w:pPr>
      <w:r>
        <w:rPr>
          <w:rFonts w:ascii="Times New Roman" w:hAnsi="Times New Roman"/>
          <w:b/>
          <w:sz w:val="32"/>
          <w:szCs w:val="32"/>
          <w:lang w:val="lv-LV"/>
        </w:rPr>
        <w:t>2024</w:t>
      </w:r>
      <w:r w:rsidR="00071ECD">
        <w:rPr>
          <w:rFonts w:ascii="Times New Roman" w:hAnsi="Times New Roman"/>
          <w:b/>
          <w:sz w:val="32"/>
          <w:szCs w:val="32"/>
          <w:lang w:val="lv-LV"/>
        </w:rPr>
        <w:t>.</w:t>
      </w:r>
      <w:r>
        <w:rPr>
          <w:rFonts w:ascii="Times New Roman" w:hAnsi="Times New Roman"/>
          <w:b/>
          <w:sz w:val="32"/>
          <w:szCs w:val="32"/>
          <w:lang w:val="lv-LV"/>
        </w:rPr>
        <w:t xml:space="preserve"> – 2027</w:t>
      </w:r>
      <w:r w:rsidR="00071ECD">
        <w:rPr>
          <w:rFonts w:ascii="Times New Roman" w:hAnsi="Times New Roman"/>
          <w:b/>
          <w:sz w:val="32"/>
          <w:szCs w:val="32"/>
          <w:lang w:val="lv-LV"/>
        </w:rPr>
        <w:t>. gadam</w:t>
      </w:r>
    </w:p>
    <w:p w14:paraId="6915B6A6" w14:textId="77777777" w:rsidR="00071ECD" w:rsidRDefault="00071ECD" w:rsidP="00071ECD">
      <w:pPr>
        <w:ind w:left="360"/>
        <w:jc w:val="right"/>
        <w:rPr>
          <w:rFonts w:ascii="Times New Roman" w:hAnsi="Times New Roman"/>
          <w:sz w:val="28"/>
          <w:szCs w:val="28"/>
          <w:lang w:val="lv-LV"/>
        </w:rPr>
      </w:pPr>
    </w:p>
    <w:p w14:paraId="010CFA04" w14:textId="37F8D93A" w:rsidR="00071ECD" w:rsidRDefault="00071ECD" w:rsidP="000B0903">
      <w:pPr>
        <w:pStyle w:val="Sarakstarindkopa"/>
        <w:spacing w:after="0"/>
        <w:ind w:left="142" w:hanging="578"/>
        <w:jc w:val="both"/>
        <w:rPr>
          <w:rFonts w:ascii="Times New Roman" w:hAnsi="Times New Roman"/>
          <w:sz w:val="28"/>
          <w:szCs w:val="28"/>
          <w:lang w:val="lv-LV"/>
        </w:rPr>
      </w:pPr>
      <w:r>
        <w:rPr>
          <w:rFonts w:ascii="Times New Roman" w:hAnsi="Times New Roman"/>
          <w:sz w:val="28"/>
          <w:szCs w:val="28"/>
          <w:lang w:val="lv-LV"/>
        </w:rPr>
        <w:t xml:space="preserve">         </w:t>
      </w:r>
      <w:r>
        <w:rPr>
          <w:rFonts w:ascii="Times New Roman" w:hAnsi="Times New Roman"/>
          <w:sz w:val="28"/>
          <w:szCs w:val="28"/>
          <w:lang w:val="lv-LV"/>
        </w:rPr>
        <w:tab/>
        <w:t xml:space="preserve">Audzināšanas darba programma ir skolas audzināšanas darba reglamentējošs dokuments, kas nosaka audzināšanas darba mērķus un uzdevumus. Programmai ir ieteikuma raksturs, to var izmantot ikviens pedagogs mācību darbā un darbā ar klasi. </w:t>
      </w:r>
    </w:p>
    <w:p w14:paraId="69E01AA8" w14:textId="77777777" w:rsidR="00071ECD" w:rsidRPr="00071ECD" w:rsidRDefault="00071ECD" w:rsidP="000B0903">
      <w:pPr>
        <w:spacing w:after="0"/>
        <w:ind w:firstLine="720"/>
        <w:jc w:val="both"/>
        <w:rPr>
          <w:rFonts w:ascii="Times New Roman" w:hAnsi="Times New Roman"/>
          <w:sz w:val="28"/>
          <w:szCs w:val="28"/>
          <w:lang w:val="lv-LV"/>
        </w:rPr>
      </w:pPr>
      <w:r w:rsidRPr="00071ECD">
        <w:rPr>
          <w:rFonts w:ascii="Times New Roman" w:hAnsi="Times New Roman"/>
          <w:sz w:val="28"/>
          <w:szCs w:val="28"/>
          <w:lang w:val="lv-LV"/>
        </w:rPr>
        <w:t>Audzināšanas darbības īstenošanas pamats ir skolas pedagoģiskā kolektīva vienota, atbildīga darbība, izglītojamo vecāku atbalsts, kā arī skolas sadarbība ar dažādam valsts, pašvaldības iestādēm un sabiedriskajām organizācijām.</w:t>
      </w:r>
    </w:p>
    <w:p w14:paraId="556B8981" w14:textId="560F9802" w:rsidR="00071ECD" w:rsidRPr="00071ECD" w:rsidRDefault="00071ECD" w:rsidP="000B0903">
      <w:pPr>
        <w:pStyle w:val="Paraststmeklis"/>
        <w:spacing w:before="0" w:beforeAutospacing="0" w:after="0" w:afterAutospacing="0" w:line="276" w:lineRule="auto"/>
        <w:ind w:firstLine="720"/>
        <w:jc w:val="both"/>
        <w:rPr>
          <w:sz w:val="28"/>
          <w:szCs w:val="28"/>
        </w:rPr>
      </w:pPr>
      <w:r w:rsidRPr="00071ECD">
        <w:rPr>
          <w:sz w:val="28"/>
          <w:szCs w:val="28"/>
        </w:rPr>
        <w:t>Rēzeknes pamatskolas – attīstības centra audzināšanas programma balstās uz   mērķtiecīgu, ilglaicīgu un pēctecīgu procesu, ko īsteno izglītības iestāde</w:t>
      </w:r>
      <w:r>
        <w:rPr>
          <w:sz w:val="28"/>
          <w:szCs w:val="28"/>
        </w:rPr>
        <w:t>s pedagogi</w:t>
      </w:r>
      <w:r w:rsidRPr="00071ECD">
        <w:rPr>
          <w:sz w:val="28"/>
          <w:szCs w:val="28"/>
        </w:rPr>
        <w:t xml:space="preserve"> sadarbībā ar </w:t>
      </w:r>
      <w:r>
        <w:rPr>
          <w:sz w:val="28"/>
          <w:szCs w:val="28"/>
        </w:rPr>
        <w:t xml:space="preserve">izglītojamā </w:t>
      </w:r>
      <w:r w:rsidRPr="00071ECD">
        <w:rPr>
          <w:sz w:val="28"/>
          <w:szCs w:val="28"/>
        </w:rPr>
        <w:t>ģimeni, valsts un sabiedrības atbalstu. Visiem, kas iesaistīti audzināšanas darbā, tajā skaitā izglītojamiem, vecākiem, pedagogiem, atbalsta personālam, atbildīgajām iestādēm un organizācijām un sabiedrībai kopumā, ir jābūt atbildīgiem par savu pienākumu un tiesību zināšanu, izpratni un ievērošanu.</w:t>
      </w:r>
    </w:p>
    <w:p w14:paraId="19870371" w14:textId="2688406B" w:rsidR="00071ECD" w:rsidRDefault="00071ECD" w:rsidP="000B0903">
      <w:pPr>
        <w:pStyle w:val="Sarakstarindkopa"/>
        <w:ind w:left="0" w:firstLine="720"/>
        <w:jc w:val="both"/>
        <w:rPr>
          <w:rFonts w:ascii="Times New Roman" w:hAnsi="Times New Roman"/>
          <w:sz w:val="28"/>
          <w:szCs w:val="28"/>
          <w:lang w:val="lv-LV"/>
        </w:rPr>
      </w:pPr>
      <w:r>
        <w:rPr>
          <w:rFonts w:ascii="Times New Roman" w:hAnsi="Times New Roman"/>
          <w:sz w:val="28"/>
          <w:szCs w:val="28"/>
          <w:lang w:val="lv-LV"/>
        </w:rPr>
        <w:t xml:space="preserve">Klases/grupas skolotājs vistiešāk veic audzināšanas darbību un sniedz atbalstu savas  klases/grupas izglītojamiem. Viņš sadarbībā ar </w:t>
      </w:r>
      <w:r w:rsidR="001300DB">
        <w:rPr>
          <w:rFonts w:ascii="Times New Roman" w:hAnsi="Times New Roman"/>
          <w:sz w:val="28"/>
          <w:szCs w:val="28"/>
          <w:lang w:val="lv-LV"/>
        </w:rPr>
        <w:t>izglītojamo</w:t>
      </w:r>
      <w:r>
        <w:rPr>
          <w:rFonts w:ascii="Times New Roman" w:hAnsi="Times New Roman"/>
          <w:sz w:val="28"/>
          <w:szCs w:val="28"/>
          <w:lang w:val="lv-LV"/>
        </w:rPr>
        <w:t xml:space="preserve"> vecākiem, skolas pedagogiem un atbalsta personālu, valsts un/vai pašvaldību atbildīgām institūcijām risina ar </w:t>
      </w:r>
      <w:r w:rsidR="001300DB">
        <w:rPr>
          <w:rFonts w:ascii="Times New Roman" w:hAnsi="Times New Roman"/>
          <w:sz w:val="28"/>
          <w:szCs w:val="28"/>
          <w:lang w:val="lv-LV"/>
        </w:rPr>
        <w:t>izglītojamo</w:t>
      </w:r>
      <w:r>
        <w:rPr>
          <w:rFonts w:ascii="Times New Roman" w:hAnsi="Times New Roman"/>
          <w:sz w:val="28"/>
          <w:szCs w:val="28"/>
          <w:lang w:val="lv-LV"/>
        </w:rPr>
        <w:t xml:space="preserve"> personības veidošanu un attīstību saistītus jautājumus, vienlaicīgi rūpējoties par pedagoģiski un psiholoģiski labvēlīgu klases/grupas vidi un saliedētu klases/grupas kolektīvu.</w:t>
      </w:r>
    </w:p>
    <w:p w14:paraId="6B9BB6E7" w14:textId="77777777" w:rsidR="00071ECD" w:rsidRDefault="00071ECD" w:rsidP="00071ECD">
      <w:pPr>
        <w:pStyle w:val="Sarakstarindkopa"/>
        <w:ind w:left="0" w:firstLine="720"/>
        <w:rPr>
          <w:rFonts w:ascii="Times New Roman" w:hAnsi="Times New Roman"/>
          <w:sz w:val="28"/>
          <w:szCs w:val="28"/>
          <w:lang w:val="lv-LV"/>
        </w:rPr>
      </w:pPr>
    </w:p>
    <w:p w14:paraId="4FC4A63E" w14:textId="77777777" w:rsidR="00071ECD" w:rsidRDefault="00071ECD" w:rsidP="00071ECD">
      <w:pPr>
        <w:pStyle w:val="Sarakstarindkopa"/>
        <w:ind w:left="0" w:firstLine="720"/>
        <w:rPr>
          <w:rFonts w:ascii="Times New Roman" w:hAnsi="Times New Roman"/>
          <w:sz w:val="28"/>
          <w:szCs w:val="28"/>
          <w:lang w:val="lv-LV"/>
        </w:rPr>
      </w:pPr>
    </w:p>
    <w:p w14:paraId="462A68C6" w14:textId="77777777" w:rsidR="00071ECD" w:rsidRDefault="00071ECD" w:rsidP="00071ECD">
      <w:pPr>
        <w:pStyle w:val="Sarakstarindkopa"/>
        <w:ind w:left="0" w:firstLine="720"/>
        <w:rPr>
          <w:rFonts w:ascii="Times New Roman" w:hAnsi="Times New Roman"/>
          <w:sz w:val="28"/>
          <w:szCs w:val="28"/>
          <w:lang w:val="lv-LV"/>
        </w:rPr>
      </w:pPr>
    </w:p>
    <w:p w14:paraId="64023C02" w14:textId="77777777" w:rsidR="00071ECD" w:rsidRDefault="00071ECD" w:rsidP="00071ECD">
      <w:pPr>
        <w:pStyle w:val="Sarakstarindkopa"/>
        <w:ind w:hanging="11"/>
        <w:rPr>
          <w:rFonts w:ascii="Times New Roman" w:hAnsi="Times New Roman"/>
          <w:sz w:val="28"/>
          <w:szCs w:val="28"/>
          <w:lang w:val="lv-LV"/>
        </w:rPr>
      </w:pPr>
    </w:p>
    <w:p w14:paraId="44C50EE3" w14:textId="77777777" w:rsidR="00071ECD" w:rsidRDefault="00071ECD" w:rsidP="001300DB">
      <w:pPr>
        <w:pStyle w:val="Sarakstarindkopa"/>
        <w:ind w:left="0" w:firstLine="720"/>
        <w:rPr>
          <w:rFonts w:ascii="Times New Roman" w:hAnsi="Times New Roman"/>
          <w:sz w:val="28"/>
          <w:szCs w:val="28"/>
          <w:lang w:val="lv-LV"/>
        </w:rPr>
      </w:pPr>
    </w:p>
    <w:p w14:paraId="23B8AD14" w14:textId="77777777" w:rsidR="00071ECD" w:rsidRDefault="00071ECD" w:rsidP="00071ECD">
      <w:pPr>
        <w:pStyle w:val="Sarakstarindkopa"/>
        <w:ind w:firstLine="720"/>
        <w:jc w:val="both"/>
        <w:rPr>
          <w:rFonts w:ascii="Times New Roman" w:hAnsi="Times New Roman"/>
          <w:b/>
          <w:sz w:val="28"/>
          <w:szCs w:val="28"/>
          <w:lang w:val="lv-LV"/>
        </w:rPr>
      </w:pPr>
      <w:r>
        <w:rPr>
          <w:rFonts w:ascii="Times New Roman" w:hAnsi="Times New Roman"/>
          <w:b/>
          <w:sz w:val="28"/>
          <w:szCs w:val="28"/>
          <w:lang w:val="lv-LV"/>
        </w:rPr>
        <w:lastRenderedPageBreak/>
        <w:t xml:space="preserve">Programmā ir ievēroti normatīvie akti, kas reglamentē audzināšanas darbības īstenošanu: </w:t>
      </w:r>
    </w:p>
    <w:p w14:paraId="7ED4AF8E" w14:textId="77777777" w:rsidR="00071ECD" w:rsidRDefault="00071ECD" w:rsidP="00071ECD">
      <w:pPr>
        <w:pStyle w:val="Sarakstarindkopa"/>
        <w:numPr>
          <w:ilvl w:val="0"/>
          <w:numId w:val="1"/>
        </w:numPr>
        <w:rPr>
          <w:rFonts w:ascii="Times New Roman" w:hAnsi="Times New Roman"/>
          <w:sz w:val="28"/>
          <w:szCs w:val="28"/>
          <w:lang w:val="lv-LV"/>
        </w:rPr>
      </w:pPr>
      <w:r>
        <w:rPr>
          <w:rFonts w:ascii="Times New Roman" w:hAnsi="Times New Roman"/>
          <w:sz w:val="28"/>
          <w:szCs w:val="28"/>
          <w:lang w:val="lv-LV"/>
        </w:rPr>
        <w:t>Latvijas Republikas Satversme;</w:t>
      </w:r>
    </w:p>
    <w:p w14:paraId="405FCBE1" w14:textId="77777777" w:rsidR="00071ECD" w:rsidRDefault="00071ECD" w:rsidP="00071ECD">
      <w:pPr>
        <w:pStyle w:val="Sarakstarindkopa"/>
        <w:numPr>
          <w:ilvl w:val="0"/>
          <w:numId w:val="1"/>
        </w:numPr>
        <w:rPr>
          <w:rFonts w:ascii="Times New Roman" w:hAnsi="Times New Roman"/>
          <w:sz w:val="28"/>
          <w:szCs w:val="28"/>
          <w:lang w:val="lv-LV"/>
        </w:rPr>
      </w:pPr>
      <w:r>
        <w:rPr>
          <w:rFonts w:ascii="Times New Roman" w:hAnsi="Times New Roman"/>
          <w:sz w:val="28"/>
          <w:szCs w:val="28"/>
          <w:lang w:val="lv-LV"/>
        </w:rPr>
        <w:t xml:space="preserve">Izglītības likums; </w:t>
      </w:r>
    </w:p>
    <w:p w14:paraId="361D42CB" w14:textId="77777777" w:rsidR="00071ECD" w:rsidRDefault="00071ECD" w:rsidP="00071ECD">
      <w:pPr>
        <w:pStyle w:val="Sarakstarindkopa"/>
        <w:numPr>
          <w:ilvl w:val="0"/>
          <w:numId w:val="1"/>
        </w:numPr>
        <w:rPr>
          <w:rFonts w:ascii="Times New Roman" w:hAnsi="Times New Roman"/>
          <w:sz w:val="28"/>
          <w:szCs w:val="28"/>
          <w:lang w:val="lv-LV"/>
        </w:rPr>
      </w:pPr>
      <w:r>
        <w:rPr>
          <w:rFonts w:ascii="Times New Roman" w:hAnsi="Times New Roman"/>
          <w:sz w:val="28"/>
          <w:szCs w:val="28"/>
          <w:lang w:val="lv-LV"/>
        </w:rPr>
        <w:t xml:space="preserve">Bērnu tiesību aizsardzības likums; </w:t>
      </w:r>
    </w:p>
    <w:p w14:paraId="1B98273C" w14:textId="77777777" w:rsidR="00071ECD" w:rsidRDefault="00071ECD" w:rsidP="00071ECD">
      <w:pPr>
        <w:pStyle w:val="Sarakstarindkopa"/>
        <w:numPr>
          <w:ilvl w:val="0"/>
          <w:numId w:val="1"/>
        </w:numPr>
        <w:rPr>
          <w:rFonts w:ascii="Times New Roman" w:hAnsi="Times New Roman"/>
          <w:sz w:val="28"/>
          <w:szCs w:val="28"/>
          <w:lang w:val="lv-LV"/>
        </w:rPr>
      </w:pPr>
      <w:r>
        <w:rPr>
          <w:rFonts w:ascii="Times New Roman" w:hAnsi="Times New Roman"/>
          <w:sz w:val="28"/>
          <w:szCs w:val="28"/>
          <w:lang w:val="lv-LV"/>
        </w:rPr>
        <w:t>ANO Konvencija par bērnu tiesībām;</w:t>
      </w:r>
    </w:p>
    <w:p w14:paraId="3725F932" w14:textId="0661F5F7" w:rsidR="00071ECD" w:rsidRDefault="00071ECD" w:rsidP="00071ECD">
      <w:pPr>
        <w:pStyle w:val="Sarakstarindkopa"/>
        <w:numPr>
          <w:ilvl w:val="0"/>
          <w:numId w:val="1"/>
        </w:numPr>
        <w:rPr>
          <w:rFonts w:ascii="Times New Roman" w:hAnsi="Times New Roman"/>
          <w:sz w:val="28"/>
          <w:szCs w:val="28"/>
          <w:lang w:val="lv-LV"/>
        </w:rPr>
      </w:pPr>
      <w:r>
        <w:rPr>
          <w:rFonts w:ascii="Times New Roman" w:hAnsi="Times New Roman"/>
          <w:sz w:val="28"/>
          <w:szCs w:val="28"/>
          <w:lang w:val="lv-LV"/>
        </w:rPr>
        <w:t xml:space="preserve"> Ministru kabineta 15.07.2016. noteikumi Nr. 480 </w:t>
      </w:r>
      <w:r w:rsidR="001300DB">
        <w:rPr>
          <w:rFonts w:ascii="Times New Roman" w:hAnsi="Times New Roman"/>
          <w:sz w:val="28"/>
          <w:szCs w:val="28"/>
          <w:lang w:val="lv-LV"/>
        </w:rPr>
        <w:t>“</w:t>
      </w:r>
      <w:r>
        <w:rPr>
          <w:rFonts w:ascii="Times New Roman" w:hAnsi="Times New Roman"/>
          <w:sz w:val="28"/>
          <w:szCs w:val="28"/>
          <w:lang w:val="lv-LV"/>
        </w:rPr>
        <w:t>Izglītojamo audzināšanas vadlīnijas un informācijas, mācību līdzekļu, materiālu un mācību un audzināšanas metožu izvērtēšanas kārtība”, izdoti saskaņā ar Izglītības likuma 14. panta 38.un 39. punktu, tieša saistība ar Izglītības likuma 10. 1 pantu “Izglītība un tikumība”, 31. panta “Izglītības iestādes padome</w:t>
      </w:r>
      <w:r w:rsidR="001300DB">
        <w:rPr>
          <w:rFonts w:ascii="Times New Roman" w:hAnsi="Times New Roman"/>
          <w:sz w:val="28"/>
          <w:szCs w:val="28"/>
          <w:lang w:val="lv-LV"/>
        </w:rPr>
        <w:t>”</w:t>
      </w:r>
      <w:r>
        <w:rPr>
          <w:rFonts w:ascii="Times New Roman" w:hAnsi="Times New Roman"/>
          <w:sz w:val="28"/>
          <w:szCs w:val="28"/>
          <w:lang w:val="lv-LV"/>
        </w:rPr>
        <w:t xml:space="preserve"> 5.1 punktu; </w:t>
      </w:r>
    </w:p>
    <w:p w14:paraId="46D5C92F" w14:textId="4F653A40" w:rsidR="00071ECD" w:rsidRDefault="00071ECD" w:rsidP="00071ECD">
      <w:pPr>
        <w:pStyle w:val="Sarakstarindkopa"/>
        <w:numPr>
          <w:ilvl w:val="0"/>
          <w:numId w:val="2"/>
        </w:numPr>
        <w:ind w:left="709" w:hanging="426"/>
        <w:jc w:val="both"/>
        <w:rPr>
          <w:rFonts w:ascii="Times New Roman" w:hAnsi="Times New Roman"/>
          <w:sz w:val="28"/>
          <w:szCs w:val="28"/>
          <w:lang w:val="lv-LV"/>
        </w:rPr>
      </w:pPr>
      <w:r>
        <w:rPr>
          <w:rFonts w:ascii="Times New Roman" w:hAnsi="Times New Roman"/>
          <w:sz w:val="28"/>
          <w:szCs w:val="28"/>
          <w:lang w:val="lv-LV"/>
        </w:rPr>
        <w:t xml:space="preserve">Ministru kabineta 01.02.2011. noteikumi Nr.89 </w:t>
      </w:r>
      <w:r w:rsidR="001300DB">
        <w:rPr>
          <w:rFonts w:ascii="Times New Roman" w:hAnsi="Times New Roman"/>
          <w:sz w:val="28"/>
          <w:szCs w:val="28"/>
          <w:lang w:val="lv-LV"/>
        </w:rPr>
        <w:t>“</w:t>
      </w:r>
      <w:r>
        <w:rPr>
          <w:rFonts w:ascii="Times New Roman" w:hAnsi="Times New Roman"/>
          <w:sz w:val="28"/>
          <w:szCs w:val="28"/>
          <w:lang w:val="lv-LV"/>
        </w:rPr>
        <w:t>Kārtība, kādā izglītības iestāde informē izglītojamo vecākus, pašvaldības vai valsts iestādes, ja izglītojamais bez attaisnojoša iemesla neapmeklē izglītības iestādi”</w:t>
      </w:r>
      <w:r w:rsidR="000E6C5C">
        <w:rPr>
          <w:rFonts w:ascii="Times New Roman" w:hAnsi="Times New Roman"/>
          <w:sz w:val="28"/>
          <w:szCs w:val="28"/>
          <w:lang w:val="lv-LV"/>
        </w:rPr>
        <w:t>;</w:t>
      </w:r>
      <w:r>
        <w:rPr>
          <w:rFonts w:ascii="Times New Roman" w:hAnsi="Times New Roman"/>
          <w:sz w:val="28"/>
          <w:szCs w:val="28"/>
          <w:lang w:val="lv-LV"/>
        </w:rPr>
        <w:t xml:space="preserve"> </w:t>
      </w:r>
    </w:p>
    <w:p w14:paraId="1293D7A2" w14:textId="72E93F6B" w:rsidR="00071ECD" w:rsidRPr="00D42AED" w:rsidRDefault="00D42AED" w:rsidP="00D42AED">
      <w:pPr>
        <w:pStyle w:val="Sarakstarindkopa"/>
        <w:numPr>
          <w:ilvl w:val="0"/>
          <w:numId w:val="2"/>
        </w:numPr>
        <w:ind w:left="709" w:hanging="426"/>
        <w:jc w:val="both"/>
        <w:rPr>
          <w:rFonts w:ascii="Times New Roman" w:hAnsi="Times New Roman"/>
          <w:sz w:val="28"/>
          <w:szCs w:val="28"/>
          <w:lang w:val="lv-LV"/>
        </w:rPr>
      </w:pPr>
      <w:r w:rsidRPr="00D42AED">
        <w:rPr>
          <w:rFonts w:ascii="Times New Roman" w:hAnsi="Times New Roman"/>
          <w:sz w:val="28"/>
          <w:szCs w:val="28"/>
          <w:lang w:val="lv-LV"/>
        </w:rPr>
        <w:t xml:space="preserve">Ministru Kabineta 2022.gada 1.marta rīkojums Nr.143 </w:t>
      </w:r>
      <w:r w:rsidR="001300DB">
        <w:rPr>
          <w:rFonts w:ascii="Times New Roman" w:hAnsi="Times New Roman"/>
          <w:sz w:val="28"/>
          <w:szCs w:val="28"/>
          <w:lang w:val="lv-LV"/>
        </w:rPr>
        <w:t>“</w:t>
      </w:r>
      <w:r w:rsidRPr="00D42AED">
        <w:rPr>
          <w:rFonts w:ascii="Times New Roman" w:hAnsi="Times New Roman"/>
          <w:sz w:val="28"/>
          <w:szCs w:val="28"/>
          <w:lang w:val="en-US"/>
        </w:rPr>
        <w:t xml:space="preserve">Par </w:t>
      </w:r>
      <w:proofErr w:type="spellStart"/>
      <w:r w:rsidRPr="00D42AED">
        <w:rPr>
          <w:rFonts w:ascii="Times New Roman" w:hAnsi="Times New Roman"/>
          <w:sz w:val="28"/>
          <w:szCs w:val="28"/>
          <w:lang w:val="en-US"/>
        </w:rPr>
        <w:t>Kultūrpolitikas</w:t>
      </w:r>
      <w:proofErr w:type="spellEnd"/>
      <w:r w:rsidRPr="00D42AED">
        <w:rPr>
          <w:rFonts w:ascii="Times New Roman" w:hAnsi="Times New Roman"/>
          <w:sz w:val="28"/>
          <w:szCs w:val="28"/>
          <w:lang w:val="en-US"/>
        </w:rPr>
        <w:t xml:space="preserve"> </w:t>
      </w:r>
      <w:proofErr w:type="spellStart"/>
      <w:r w:rsidRPr="00D42AED">
        <w:rPr>
          <w:rFonts w:ascii="Times New Roman" w:hAnsi="Times New Roman"/>
          <w:sz w:val="28"/>
          <w:szCs w:val="28"/>
          <w:lang w:val="en-US"/>
        </w:rPr>
        <w:t>pamatnostādnēm</w:t>
      </w:r>
      <w:proofErr w:type="spellEnd"/>
      <w:r w:rsidRPr="00D42AED">
        <w:rPr>
          <w:rFonts w:ascii="Times New Roman" w:hAnsi="Times New Roman"/>
          <w:sz w:val="28"/>
          <w:szCs w:val="28"/>
          <w:lang w:val="en-US"/>
        </w:rPr>
        <w:t xml:space="preserve"> 2022.-2027. </w:t>
      </w:r>
      <w:proofErr w:type="spellStart"/>
      <w:r w:rsidRPr="00D42AED">
        <w:rPr>
          <w:rFonts w:ascii="Times New Roman" w:hAnsi="Times New Roman"/>
          <w:sz w:val="28"/>
          <w:szCs w:val="28"/>
          <w:lang w:val="en-US"/>
        </w:rPr>
        <w:t>gadam</w:t>
      </w:r>
      <w:proofErr w:type="spellEnd"/>
      <w:r w:rsidRPr="00D42AED">
        <w:rPr>
          <w:rFonts w:ascii="Times New Roman" w:hAnsi="Times New Roman"/>
          <w:sz w:val="28"/>
          <w:szCs w:val="28"/>
          <w:lang w:val="en-US"/>
        </w:rPr>
        <w:t xml:space="preserve"> "</w:t>
      </w:r>
      <w:proofErr w:type="spellStart"/>
      <w:r w:rsidRPr="00D42AED">
        <w:rPr>
          <w:rFonts w:ascii="Times New Roman" w:hAnsi="Times New Roman"/>
          <w:sz w:val="28"/>
          <w:szCs w:val="28"/>
          <w:lang w:val="en-US"/>
        </w:rPr>
        <w:t>Kultūrvalsts</w:t>
      </w:r>
      <w:proofErr w:type="spellEnd"/>
      <w:proofErr w:type="gramStart"/>
      <w:r w:rsidRPr="00D42AED">
        <w:rPr>
          <w:rFonts w:ascii="Times New Roman" w:hAnsi="Times New Roman"/>
          <w:sz w:val="28"/>
          <w:szCs w:val="28"/>
          <w:lang w:val="en-US"/>
        </w:rPr>
        <w:t>"</w:t>
      </w:r>
      <w:r w:rsidR="000E6C5C">
        <w:rPr>
          <w:rFonts w:ascii="Times New Roman" w:hAnsi="Times New Roman"/>
          <w:sz w:val="28"/>
          <w:szCs w:val="28"/>
          <w:lang w:val="en-US"/>
        </w:rPr>
        <w:t>;</w:t>
      </w:r>
      <w:proofErr w:type="gramEnd"/>
    </w:p>
    <w:p w14:paraId="4CC4273C" w14:textId="16A2BBD8" w:rsidR="00071ECD" w:rsidRDefault="00071ECD" w:rsidP="00071ECD">
      <w:pPr>
        <w:pStyle w:val="Sarakstarindkopa"/>
        <w:numPr>
          <w:ilvl w:val="0"/>
          <w:numId w:val="2"/>
        </w:numPr>
        <w:ind w:left="709" w:hanging="426"/>
        <w:jc w:val="both"/>
        <w:rPr>
          <w:rFonts w:ascii="Times New Roman" w:hAnsi="Times New Roman"/>
          <w:sz w:val="28"/>
          <w:szCs w:val="28"/>
          <w:lang w:val="lv-LV"/>
        </w:rPr>
      </w:pPr>
      <w:r>
        <w:rPr>
          <w:rFonts w:ascii="Times New Roman" w:hAnsi="Times New Roman"/>
          <w:sz w:val="28"/>
          <w:szCs w:val="28"/>
          <w:lang w:val="lv-LV"/>
        </w:rPr>
        <w:t xml:space="preserve"> IZM „Ieteikumi kārtības, kādā izglītības iestāde informē izglītojamo vecākus, pašvaldības vai valsts iestādes, ja izglītojamais bez attaisnojoša iemesla neapmeklē izglītības iestādi, piemērošanai</w:t>
      </w:r>
      <w:r w:rsidR="000E6C5C">
        <w:rPr>
          <w:rFonts w:ascii="Times New Roman" w:hAnsi="Times New Roman"/>
          <w:sz w:val="28"/>
          <w:szCs w:val="28"/>
          <w:lang w:val="lv-LV"/>
        </w:rPr>
        <w:t>”;</w:t>
      </w:r>
    </w:p>
    <w:p w14:paraId="1C220A48" w14:textId="1DC6E91A" w:rsidR="00E421C3" w:rsidRPr="001300DB" w:rsidRDefault="00E421C3" w:rsidP="00071ECD">
      <w:pPr>
        <w:pStyle w:val="Sarakstarindkopa"/>
        <w:numPr>
          <w:ilvl w:val="0"/>
          <w:numId w:val="2"/>
        </w:numPr>
        <w:ind w:left="709" w:hanging="426"/>
        <w:jc w:val="both"/>
        <w:rPr>
          <w:rFonts w:ascii="Times New Roman" w:hAnsi="Times New Roman"/>
          <w:sz w:val="28"/>
          <w:szCs w:val="28"/>
          <w:lang w:val="lv-LV"/>
        </w:rPr>
      </w:pPr>
      <w:r>
        <w:rPr>
          <w:rFonts w:ascii="Times New Roman" w:hAnsi="Times New Roman"/>
          <w:sz w:val="28"/>
          <w:szCs w:val="28"/>
          <w:lang w:val="lv-LV"/>
        </w:rPr>
        <w:t xml:space="preserve">Ministru Kabineta 2023 gada 22. augusta noteikumi </w:t>
      </w:r>
      <w:proofErr w:type="spellStart"/>
      <w:r>
        <w:rPr>
          <w:rFonts w:ascii="Times New Roman" w:hAnsi="Times New Roman"/>
          <w:sz w:val="28"/>
          <w:szCs w:val="28"/>
          <w:lang w:val="lv-LV"/>
        </w:rPr>
        <w:t>Nr</w:t>
      </w:r>
      <w:proofErr w:type="spellEnd"/>
      <w:r>
        <w:rPr>
          <w:rFonts w:ascii="Times New Roman" w:hAnsi="Times New Roman"/>
          <w:sz w:val="28"/>
          <w:szCs w:val="28"/>
          <w:lang w:val="lv-LV"/>
        </w:rPr>
        <w:t xml:space="preserve"> 474</w:t>
      </w:r>
      <w:r w:rsidR="001300DB">
        <w:rPr>
          <w:rFonts w:ascii="Times New Roman" w:hAnsi="Times New Roman"/>
          <w:sz w:val="28"/>
          <w:szCs w:val="28"/>
          <w:lang w:val="lv-LV"/>
        </w:rPr>
        <w:t xml:space="preserve"> ”</w:t>
      </w:r>
      <w:r w:rsidRPr="001300DB">
        <w:rPr>
          <w:rFonts w:ascii="Times New Roman" w:hAnsi="Times New Roman"/>
          <w:bCs/>
          <w:sz w:val="28"/>
          <w:szCs w:val="28"/>
          <w:shd w:val="clear" w:color="auto" w:fill="FFFFFF"/>
          <w:lang w:val="lv-LV"/>
        </w:rPr>
        <w:t>Kārtība, kādā nodrošināma izglītojamo profilaktiskā veselības aprūpe, pirmā palīdzība un drošība izglītības iestādēs un to organizētajos pasākumos</w:t>
      </w:r>
      <w:r w:rsidR="001300DB">
        <w:rPr>
          <w:rFonts w:ascii="Times New Roman" w:hAnsi="Times New Roman"/>
          <w:bCs/>
          <w:sz w:val="28"/>
          <w:szCs w:val="28"/>
          <w:shd w:val="clear" w:color="auto" w:fill="FFFFFF"/>
          <w:lang w:val="lv-LV"/>
        </w:rPr>
        <w:t>”</w:t>
      </w:r>
      <w:r w:rsidR="000E6C5C">
        <w:rPr>
          <w:rFonts w:ascii="Times New Roman" w:hAnsi="Times New Roman"/>
          <w:bCs/>
          <w:sz w:val="28"/>
          <w:szCs w:val="28"/>
          <w:shd w:val="clear" w:color="auto" w:fill="FFFFFF"/>
          <w:lang w:val="lv-LV"/>
        </w:rPr>
        <w:t xml:space="preserve">: </w:t>
      </w:r>
    </w:p>
    <w:p w14:paraId="60F12BB2" w14:textId="77777777" w:rsidR="00071ECD" w:rsidRPr="001300DB" w:rsidRDefault="00071ECD" w:rsidP="00071ECD">
      <w:pPr>
        <w:pStyle w:val="Sarakstarindkopa"/>
        <w:numPr>
          <w:ilvl w:val="0"/>
          <w:numId w:val="2"/>
        </w:numPr>
        <w:ind w:left="709" w:hanging="426"/>
        <w:rPr>
          <w:rFonts w:ascii="Times New Roman" w:hAnsi="Times New Roman"/>
          <w:sz w:val="28"/>
          <w:szCs w:val="28"/>
          <w:lang w:val="lv-LV"/>
        </w:rPr>
      </w:pPr>
      <w:r w:rsidRPr="001300DB">
        <w:rPr>
          <w:rFonts w:ascii="Times New Roman" w:hAnsi="Times New Roman"/>
          <w:sz w:val="28"/>
          <w:szCs w:val="28"/>
          <w:lang w:val="lv-LV"/>
        </w:rPr>
        <w:t>RPAC Nolikums;</w:t>
      </w:r>
    </w:p>
    <w:p w14:paraId="1F2626B4" w14:textId="77777777" w:rsidR="00071ECD" w:rsidRDefault="00071ECD" w:rsidP="00071ECD">
      <w:pPr>
        <w:pStyle w:val="Sarakstarindkopa"/>
        <w:numPr>
          <w:ilvl w:val="0"/>
          <w:numId w:val="2"/>
        </w:numPr>
        <w:ind w:left="709" w:hanging="426"/>
        <w:rPr>
          <w:rFonts w:ascii="Times New Roman" w:hAnsi="Times New Roman"/>
          <w:sz w:val="28"/>
          <w:szCs w:val="28"/>
          <w:lang w:val="lv-LV"/>
        </w:rPr>
      </w:pPr>
      <w:r>
        <w:rPr>
          <w:rFonts w:ascii="Times New Roman" w:hAnsi="Times New Roman"/>
          <w:sz w:val="28"/>
          <w:szCs w:val="28"/>
          <w:lang w:val="lv-LV"/>
        </w:rPr>
        <w:t>RPAC attīstības plāns;</w:t>
      </w:r>
    </w:p>
    <w:p w14:paraId="15A79578" w14:textId="77777777" w:rsidR="00071ECD" w:rsidRDefault="00071ECD" w:rsidP="00071ECD">
      <w:pPr>
        <w:pStyle w:val="Sarakstarindkopa"/>
        <w:numPr>
          <w:ilvl w:val="0"/>
          <w:numId w:val="2"/>
        </w:numPr>
        <w:ind w:left="709" w:hanging="426"/>
        <w:rPr>
          <w:rFonts w:ascii="Times New Roman" w:hAnsi="Times New Roman"/>
          <w:sz w:val="28"/>
          <w:szCs w:val="28"/>
          <w:lang w:val="lv-LV"/>
        </w:rPr>
      </w:pPr>
      <w:r>
        <w:rPr>
          <w:rFonts w:ascii="Times New Roman" w:hAnsi="Times New Roman"/>
          <w:sz w:val="28"/>
          <w:szCs w:val="28"/>
          <w:lang w:val="lv-LV"/>
        </w:rPr>
        <w:t>RPAC iekšējās kārtības noteikumi;</w:t>
      </w:r>
    </w:p>
    <w:p w14:paraId="591DDA69" w14:textId="77777777" w:rsidR="00071ECD" w:rsidRDefault="00071ECD" w:rsidP="00071ECD">
      <w:pPr>
        <w:pStyle w:val="Sarakstarindkopa"/>
        <w:numPr>
          <w:ilvl w:val="0"/>
          <w:numId w:val="2"/>
        </w:numPr>
        <w:ind w:left="709" w:hanging="426"/>
        <w:rPr>
          <w:rFonts w:ascii="Times New Roman" w:hAnsi="Times New Roman"/>
          <w:sz w:val="28"/>
          <w:szCs w:val="28"/>
          <w:lang w:val="lv-LV"/>
        </w:rPr>
      </w:pPr>
      <w:r>
        <w:rPr>
          <w:rFonts w:ascii="Times New Roman" w:hAnsi="Times New Roman"/>
          <w:sz w:val="28"/>
          <w:szCs w:val="28"/>
          <w:lang w:val="lv-LV"/>
        </w:rPr>
        <w:t>RPAC internāta skolotāju pienākumi;</w:t>
      </w:r>
    </w:p>
    <w:p w14:paraId="6950C25D" w14:textId="77777777" w:rsidR="00071ECD" w:rsidRDefault="00071ECD" w:rsidP="00071ECD">
      <w:pPr>
        <w:pStyle w:val="Sarakstarindkopa"/>
        <w:numPr>
          <w:ilvl w:val="0"/>
          <w:numId w:val="2"/>
        </w:numPr>
        <w:ind w:left="709" w:hanging="426"/>
        <w:rPr>
          <w:rFonts w:ascii="Times New Roman" w:hAnsi="Times New Roman"/>
          <w:sz w:val="28"/>
          <w:szCs w:val="28"/>
          <w:lang w:val="lv-LV"/>
        </w:rPr>
      </w:pPr>
      <w:r>
        <w:rPr>
          <w:rFonts w:ascii="Times New Roman" w:hAnsi="Times New Roman"/>
          <w:sz w:val="28"/>
          <w:szCs w:val="28"/>
          <w:lang w:val="lv-LV"/>
        </w:rPr>
        <w:t>RPAC  prioritātes, mērķi un uzdevumi audzināšanas darbā.</w:t>
      </w:r>
    </w:p>
    <w:p w14:paraId="5A3D49EB" w14:textId="77777777" w:rsidR="00071ECD" w:rsidRDefault="00071ECD" w:rsidP="00071ECD">
      <w:pPr>
        <w:rPr>
          <w:rFonts w:ascii="Times New Roman" w:hAnsi="Times New Roman"/>
          <w:sz w:val="28"/>
          <w:szCs w:val="28"/>
          <w:lang w:val="lv-LV"/>
        </w:rPr>
      </w:pPr>
    </w:p>
    <w:p w14:paraId="7C4997EE" w14:textId="77777777" w:rsidR="00071ECD" w:rsidRDefault="00071ECD" w:rsidP="00071ECD">
      <w:pPr>
        <w:rPr>
          <w:rFonts w:ascii="Times New Roman" w:hAnsi="Times New Roman"/>
          <w:sz w:val="28"/>
          <w:szCs w:val="28"/>
          <w:lang w:val="lv-LV"/>
        </w:rPr>
      </w:pPr>
    </w:p>
    <w:p w14:paraId="2E568451" w14:textId="77777777" w:rsidR="00071ECD" w:rsidRDefault="00071ECD" w:rsidP="00071ECD">
      <w:pPr>
        <w:rPr>
          <w:rFonts w:ascii="Times New Roman" w:hAnsi="Times New Roman"/>
          <w:sz w:val="28"/>
          <w:szCs w:val="28"/>
          <w:lang w:val="lv-LV"/>
        </w:rPr>
      </w:pPr>
    </w:p>
    <w:p w14:paraId="481EDED5" w14:textId="77777777" w:rsidR="00071ECD" w:rsidRDefault="00071ECD" w:rsidP="00071ECD">
      <w:pPr>
        <w:rPr>
          <w:rFonts w:ascii="Times New Roman" w:hAnsi="Times New Roman"/>
          <w:sz w:val="28"/>
          <w:szCs w:val="28"/>
          <w:lang w:val="lv-LV"/>
        </w:rPr>
      </w:pPr>
    </w:p>
    <w:p w14:paraId="63576F30" w14:textId="77777777" w:rsidR="00D42AED" w:rsidRDefault="00D42AED" w:rsidP="00071ECD">
      <w:pPr>
        <w:rPr>
          <w:rFonts w:ascii="Times New Roman" w:hAnsi="Times New Roman"/>
          <w:sz w:val="28"/>
          <w:szCs w:val="28"/>
          <w:lang w:val="lv-LV"/>
        </w:rPr>
      </w:pPr>
    </w:p>
    <w:p w14:paraId="2C516E2A" w14:textId="77777777" w:rsidR="00D42AED" w:rsidRPr="00071ECD" w:rsidRDefault="00D42AED" w:rsidP="00071ECD">
      <w:pPr>
        <w:rPr>
          <w:rFonts w:ascii="Times New Roman" w:hAnsi="Times New Roman"/>
          <w:sz w:val="28"/>
          <w:szCs w:val="28"/>
          <w:lang w:val="lv-LV"/>
        </w:rPr>
      </w:pPr>
    </w:p>
    <w:p w14:paraId="4AFC000C" w14:textId="77777777" w:rsidR="00071ECD" w:rsidRDefault="00071ECD" w:rsidP="00071ECD">
      <w:pPr>
        <w:pStyle w:val="Sarakstarindkopa"/>
        <w:ind w:left="426"/>
        <w:rPr>
          <w:rFonts w:ascii="Times New Roman" w:hAnsi="Times New Roman"/>
          <w:sz w:val="28"/>
          <w:szCs w:val="28"/>
          <w:lang w:val="lv-LV"/>
        </w:rPr>
      </w:pPr>
    </w:p>
    <w:p w14:paraId="409AAE71" w14:textId="77777777" w:rsidR="00341DF4" w:rsidRDefault="00341DF4" w:rsidP="00071ECD">
      <w:pPr>
        <w:pStyle w:val="Sarakstarindkopa"/>
        <w:rPr>
          <w:rFonts w:ascii="Times New Roman" w:hAnsi="Times New Roman"/>
          <w:b/>
          <w:sz w:val="28"/>
          <w:szCs w:val="28"/>
          <w:lang w:val="lv-LV"/>
        </w:rPr>
      </w:pPr>
    </w:p>
    <w:p w14:paraId="0922F5FA" w14:textId="77777777" w:rsidR="00071ECD" w:rsidRPr="00341DF4" w:rsidRDefault="00071ECD" w:rsidP="00341DF4">
      <w:pPr>
        <w:pStyle w:val="Sarakstarindkopa"/>
        <w:rPr>
          <w:rFonts w:ascii="Times New Roman" w:hAnsi="Times New Roman"/>
          <w:b/>
          <w:sz w:val="28"/>
          <w:szCs w:val="28"/>
          <w:lang w:val="lv-LV"/>
        </w:rPr>
      </w:pPr>
      <w:r>
        <w:rPr>
          <w:rFonts w:ascii="Times New Roman" w:hAnsi="Times New Roman"/>
          <w:b/>
          <w:sz w:val="28"/>
          <w:szCs w:val="28"/>
          <w:lang w:val="lv-LV"/>
        </w:rPr>
        <w:t>Audzināšanas prioritātes,  mērķis, uzdevumi un izkopjamie tikumi</w:t>
      </w:r>
    </w:p>
    <w:p w14:paraId="1D4331E4" w14:textId="77777777" w:rsidR="00071ECD" w:rsidRDefault="00071ECD" w:rsidP="00071ECD">
      <w:pPr>
        <w:spacing w:after="0"/>
        <w:rPr>
          <w:rFonts w:ascii="Times New Roman" w:hAnsi="Times New Roman"/>
          <w:sz w:val="28"/>
          <w:szCs w:val="28"/>
          <w:lang w:val="lv-LV"/>
        </w:rPr>
      </w:pPr>
    </w:p>
    <w:p w14:paraId="35DDC8E7" w14:textId="77777777" w:rsidR="00071ECD" w:rsidRPr="003D5429" w:rsidRDefault="00071ECD" w:rsidP="00071ECD">
      <w:pPr>
        <w:spacing w:after="0" w:line="240" w:lineRule="auto"/>
        <w:rPr>
          <w:rFonts w:ascii="Times New Roman" w:eastAsia="Times New Roman" w:hAnsi="Times New Roman"/>
          <w:sz w:val="28"/>
          <w:szCs w:val="28"/>
          <w:lang w:val="lv-LV" w:eastAsia="lv-LV"/>
        </w:rPr>
      </w:pPr>
      <w:r w:rsidRPr="003D5429">
        <w:rPr>
          <w:rFonts w:ascii="Times New Roman" w:eastAsia="Times New Roman" w:hAnsi="Times New Roman"/>
          <w:b/>
          <w:bCs/>
          <w:sz w:val="28"/>
          <w:szCs w:val="28"/>
          <w:lang w:val="lv-LV" w:eastAsia="lv-LV"/>
        </w:rPr>
        <w:t>Audzināšanas darba prioritātes </w:t>
      </w:r>
    </w:p>
    <w:p w14:paraId="18710DED" w14:textId="77777777" w:rsidR="00071ECD" w:rsidRPr="003D5429" w:rsidRDefault="00071ECD" w:rsidP="00363DC6">
      <w:pPr>
        <w:shd w:val="clear" w:color="auto" w:fill="FFFFFF"/>
        <w:spacing w:after="0" w:line="240" w:lineRule="auto"/>
        <w:rPr>
          <w:rFonts w:ascii="Times New Roman" w:eastAsia="Times New Roman" w:hAnsi="Times New Roman"/>
          <w:sz w:val="28"/>
          <w:szCs w:val="28"/>
          <w:lang w:val="lv-LV" w:eastAsia="lv-LV"/>
        </w:rPr>
      </w:pPr>
      <w:r w:rsidRPr="003D5429">
        <w:rPr>
          <w:rFonts w:ascii="Times New Roman" w:eastAsia="Times New Roman" w:hAnsi="Times New Roman"/>
          <w:sz w:val="28"/>
          <w:szCs w:val="28"/>
          <w:lang w:val="lv-LV" w:eastAsia="lv-LV"/>
        </w:rPr>
        <w:t> </w:t>
      </w:r>
    </w:p>
    <w:p w14:paraId="443005EE" w14:textId="77777777" w:rsidR="00071ECD" w:rsidRPr="003D5429" w:rsidRDefault="00071ECD" w:rsidP="00071ECD">
      <w:pPr>
        <w:numPr>
          <w:ilvl w:val="0"/>
          <w:numId w:val="3"/>
        </w:numPr>
        <w:shd w:val="clear" w:color="auto" w:fill="FFFFFF"/>
        <w:spacing w:after="0" w:line="240" w:lineRule="auto"/>
        <w:ind w:left="1020"/>
        <w:jc w:val="both"/>
        <w:textAlignment w:val="baseline"/>
        <w:rPr>
          <w:rFonts w:ascii="Times New Roman" w:eastAsia="Times New Roman" w:hAnsi="Times New Roman"/>
          <w:sz w:val="28"/>
          <w:szCs w:val="28"/>
          <w:lang w:val="lv-LV" w:eastAsia="lv-LV"/>
        </w:rPr>
      </w:pPr>
      <w:r w:rsidRPr="003D5429">
        <w:rPr>
          <w:rFonts w:ascii="Times New Roman" w:eastAsia="Times New Roman" w:hAnsi="Times New Roman"/>
          <w:sz w:val="28"/>
          <w:szCs w:val="28"/>
          <w:lang w:val="lv-LV" w:eastAsia="lv-LV"/>
        </w:rPr>
        <w:t>Sekmēt skolēnu patriotismu un pilsonisko zināšanu, prasmju un vērtību apguvi un pilsonisko līdzdalību skolas, vietējās kopienas, valsts dzī</w:t>
      </w:r>
      <w:r w:rsidR="00363DC6" w:rsidRPr="003D5429">
        <w:rPr>
          <w:rFonts w:ascii="Times New Roman" w:eastAsia="Times New Roman" w:hAnsi="Times New Roman"/>
          <w:sz w:val="28"/>
          <w:szCs w:val="28"/>
          <w:lang w:val="lv-LV" w:eastAsia="lv-LV"/>
        </w:rPr>
        <w:t>vē</w:t>
      </w:r>
      <w:r w:rsidRPr="003D5429">
        <w:rPr>
          <w:rFonts w:ascii="Times New Roman" w:eastAsia="Times New Roman" w:hAnsi="Times New Roman"/>
          <w:sz w:val="28"/>
          <w:szCs w:val="28"/>
          <w:lang w:val="lv-LV" w:eastAsia="lv-LV"/>
        </w:rPr>
        <w:t>, iedzīvinot Latvijas valsts svētkus, atzīmējamās un atceres dienas, iesaistīt skolēnus nozīmīgu sabiedriskās un kultūras dzīves notikumu aktivitātēs skolā, pilsētā, valstī, ievērojot MK noteikumus Nr. 480.</w:t>
      </w:r>
    </w:p>
    <w:p w14:paraId="01604438" w14:textId="77777777" w:rsidR="00071ECD" w:rsidRPr="003D5429" w:rsidRDefault="00071ECD" w:rsidP="00071ECD">
      <w:pPr>
        <w:numPr>
          <w:ilvl w:val="0"/>
          <w:numId w:val="3"/>
        </w:numPr>
        <w:shd w:val="clear" w:color="auto" w:fill="FFFFFF"/>
        <w:spacing w:after="0" w:line="240" w:lineRule="auto"/>
        <w:ind w:left="1020"/>
        <w:jc w:val="both"/>
        <w:textAlignment w:val="baseline"/>
        <w:rPr>
          <w:rFonts w:ascii="Times New Roman" w:eastAsia="Times New Roman" w:hAnsi="Times New Roman"/>
          <w:sz w:val="28"/>
          <w:szCs w:val="28"/>
          <w:lang w:val="lv-LV" w:eastAsia="lv-LV"/>
        </w:rPr>
      </w:pPr>
      <w:r w:rsidRPr="003D5429">
        <w:rPr>
          <w:rFonts w:ascii="Times New Roman" w:eastAsia="Times New Roman" w:hAnsi="Times New Roman"/>
          <w:sz w:val="28"/>
          <w:szCs w:val="28"/>
          <w:lang w:val="lv-LV" w:eastAsia="lv-LV"/>
        </w:rPr>
        <w:t>Nodrošināt darbības programmas “Izaugsme un nodarbinātība” specifiskā atbalsta mērķa “Uzlabot pieeju karjeras atbalstam izglītojamajiem vispārējās un profesionālās izglītības iestādēs” īstenošanas noteikumi” ieviešanu skolas ikdienas darbā, kā arī aktīvi piedalīties Kultūras ministrijas programmā ”Latvijas skolas soma” realizācijā.</w:t>
      </w:r>
    </w:p>
    <w:p w14:paraId="6525DA21" w14:textId="77777777" w:rsidR="00071ECD" w:rsidRPr="003D5429" w:rsidRDefault="00071ECD" w:rsidP="00071ECD">
      <w:pPr>
        <w:numPr>
          <w:ilvl w:val="0"/>
          <w:numId w:val="3"/>
        </w:numPr>
        <w:shd w:val="clear" w:color="auto" w:fill="FFFFFF"/>
        <w:spacing w:after="0" w:line="240" w:lineRule="auto"/>
        <w:ind w:left="1020"/>
        <w:jc w:val="both"/>
        <w:textAlignment w:val="baseline"/>
        <w:rPr>
          <w:rFonts w:ascii="Times New Roman" w:eastAsia="Times New Roman" w:hAnsi="Times New Roman"/>
          <w:sz w:val="28"/>
          <w:szCs w:val="28"/>
          <w:lang w:val="lv-LV" w:eastAsia="lv-LV"/>
        </w:rPr>
      </w:pPr>
      <w:r w:rsidRPr="003D5429">
        <w:rPr>
          <w:rFonts w:ascii="Times New Roman" w:eastAsia="Times New Roman" w:hAnsi="Times New Roman"/>
          <w:sz w:val="28"/>
          <w:szCs w:val="28"/>
          <w:lang w:val="lv-LV" w:eastAsia="lv-LV"/>
        </w:rPr>
        <w:t>Saglabāt skolas un Latvijas tautu tradīcijas, organizējot pasākumus skolas un pilsētas līmenī. </w:t>
      </w:r>
    </w:p>
    <w:p w14:paraId="782E1042" w14:textId="77777777" w:rsidR="00071ECD" w:rsidRPr="003D5429" w:rsidRDefault="00071ECD" w:rsidP="00071ECD">
      <w:pPr>
        <w:numPr>
          <w:ilvl w:val="0"/>
          <w:numId w:val="3"/>
        </w:numPr>
        <w:shd w:val="clear" w:color="auto" w:fill="FFFFFF"/>
        <w:spacing w:after="0" w:line="240" w:lineRule="auto"/>
        <w:ind w:left="1020"/>
        <w:jc w:val="both"/>
        <w:textAlignment w:val="baseline"/>
        <w:rPr>
          <w:rFonts w:ascii="Times New Roman" w:eastAsia="Times New Roman" w:hAnsi="Times New Roman"/>
          <w:sz w:val="28"/>
          <w:szCs w:val="28"/>
          <w:lang w:val="lv-LV" w:eastAsia="lv-LV"/>
        </w:rPr>
      </w:pPr>
      <w:r w:rsidRPr="003D5429">
        <w:rPr>
          <w:rFonts w:ascii="Times New Roman" w:eastAsia="Times New Roman" w:hAnsi="Times New Roman"/>
          <w:sz w:val="28"/>
          <w:szCs w:val="28"/>
          <w:lang w:val="lv-LV" w:eastAsia="lv-LV"/>
        </w:rPr>
        <w:t xml:space="preserve">Pilnveidot skolēnu izpratni par veselības un </w:t>
      </w:r>
      <w:proofErr w:type="spellStart"/>
      <w:r w:rsidRPr="003D5429">
        <w:rPr>
          <w:rFonts w:ascii="Times New Roman" w:eastAsia="Times New Roman" w:hAnsi="Times New Roman"/>
          <w:sz w:val="28"/>
          <w:szCs w:val="28"/>
          <w:lang w:val="lv-LV" w:eastAsia="lv-LV"/>
        </w:rPr>
        <w:t>cilvēkdrošības</w:t>
      </w:r>
      <w:proofErr w:type="spellEnd"/>
      <w:r w:rsidRPr="003D5429">
        <w:rPr>
          <w:rFonts w:ascii="Times New Roman" w:eastAsia="Times New Roman" w:hAnsi="Times New Roman"/>
          <w:sz w:val="28"/>
          <w:szCs w:val="28"/>
          <w:lang w:val="lv-LV" w:eastAsia="lv-LV"/>
        </w:rPr>
        <w:t xml:space="preserve"> jautājumiem, savstarpējo attiecību kultūru, attīstot </w:t>
      </w:r>
      <w:proofErr w:type="spellStart"/>
      <w:r w:rsidRPr="003D5429">
        <w:rPr>
          <w:rFonts w:ascii="Times New Roman" w:eastAsia="Times New Roman" w:hAnsi="Times New Roman"/>
          <w:sz w:val="28"/>
          <w:szCs w:val="28"/>
          <w:lang w:val="lv-LV" w:eastAsia="lv-LV"/>
        </w:rPr>
        <w:t>cieņpilnu</w:t>
      </w:r>
      <w:proofErr w:type="spellEnd"/>
      <w:r w:rsidRPr="003D5429">
        <w:rPr>
          <w:rFonts w:ascii="Times New Roman" w:eastAsia="Times New Roman" w:hAnsi="Times New Roman"/>
          <w:sz w:val="28"/>
          <w:szCs w:val="28"/>
          <w:lang w:val="lv-LV" w:eastAsia="lv-LV"/>
        </w:rPr>
        <w:t xml:space="preserve"> attieksmi pret sevi un citiem, kā arī atbildīgu rīcību ikdienas situācijās.</w:t>
      </w:r>
    </w:p>
    <w:p w14:paraId="1A32AB57" w14:textId="77777777" w:rsidR="00071ECD" w:rsidRPr="00B14162" w:rsidRDefault="00071ECD" w:rsidP="00B14162">
      <w:pPr>
        <w:numPr>
          <w:ilvl w:val="0"/>
          <w:numId w:val="3"/>
        </w:numPr>
        <w:shd w:val="clear" w:color="auto" w:fill="FFFFFF"/>
        <w:spacing w:after="0" w:line="240" w:lineRule="auto"/>
        <w:ind w:left="1020"/>
        <w:jc w:val="both"/>
        <w:textAlignment w:val="baseline"/>
        <w:rPr>
          <w:rFonts w:ascii="Times New Roman" w:eastAsia="Times New Roman" w:hAnsi="Times New Roman"/>
          <w:sz w:val="28"/>
          <w:szCs w:val="28"/>
          <w:lang w:val="lv-LV" w:eastAsia="lv-LV"/>
        </w:rPr>
      </w:pPr>
      <w:r w:rsidRPr="003D5429">
        <w:rPr>
          <w:rFonts w:ascii="Times New Roman" w:eastAsia="Times New Roman" w:hAnsi="Times New Roman"/>
          <w:sz w:val="28"/>
          <w:szCs w:val="28"/>
          <w:lang w:val="lv-LV" w:eastAsia="lv-LV"/>
        </w:rPr>
        <w:t>Aktualizēt sadarbību ar vecākiem ( īpaši individuālās tikšanās) , nodrošinot informācijas apmaiņu, izmantojot pasākumus un digitālās iespējas.</w:t>
      </w:r>
    </w:p>
    <w:p w14:paraId="24E3E9B8" w14:textId="77777777" w:rsidR="00071ECD" w:rsidRPr="003D5429" w:rsidRDefault="00071ECD" w:rsidP="00071ECD">
      <w:pPr>
        <w:numPr>
          <w:ilvl w:val="0"/>
          <w:numId w:val="3"/>
        </w:numPr>
        <w:shd w:val="clear" w:color="auto" w:fill="FFFFFF"/>
        <w:spacing w:after="0" w:line="240" w:lineRule="auto"/>
        <w:ind w:left="1020"/>
        <w:jc w:val="both"/>
        <w:textAlignment w:val="baseline"/>
        <w:rPr>
          <w:rFonts w:ascii="Times New Roman" w:eastAsia="Times New Roman" w:hAnsi="Times New Roman"/>
          <w:sz w:val="28"/>
          <w:szCs w:val="28"/>
          <w:lang w:val="lv-LV" w:eastAsia="lv-LV"/>
        </w:rPr>
      </w:pPr>
      <w:r w:rsidRPr="003D5429">
        <w:rPr>
          <w:rFonts w:ascii="Times New Roman" w:eastAsia="Times New Roman" w:hAnsi="Times New Roman"/>
          <w:sz w:val="28"/>
          <w:szCs w:val="28"/>
          <w:lang w:val="lv-LV" w:eastAsia="lv-LV"/>
        </w:rPr>
        <w:t>Īstenot atbalsta pasākumus  pozitīvas uzvedības veicināšanai.</w:t>
      </w:r>
    </w:p>
    <w:p w14:paraId="568A0BC3" w14:textId="77777777" w:rsidR="00071ECD" w:rsidRPr="00363DC6" w:rsidRDefault="00071ECD" w:rsidP="00071ECD">
      <w:pPr>
        <w:numPr>
          <w:ilvl w:val="0"/>
          <w:numId w:val="3"/>
        </w:numPr>
        <w:shd w:val="clear" w:color="auto" w:fill="FFFFFF"/>
        <w:spacing w:after="320" w:line="240" w:lineRule="auto"/>
        <w:ind w:left="1020"/>
        <w:jc w:val="both"/>
        <w:textAlignment w:val="baseline"/>
        <w:rPr>
          <w:rFonts w:ascii="Times New Roman" w:eastAsia="Times New Roman" w:hAnsi="Times New Roman"/>
          <w:sz w:val="28"/>
          <w:szCs w:val="28"/>
          <w:lang w:val="lv-LV" w:eastAsia="lv-LV"/>
        </w:rPr>
      </w:pPr>
      <w:r w:rsidRPr="003D5429">
        <w:rPr>
          <w:rFonts w:ascii="Times New Roman" w:eastAsia="Times New Roman" w:hAnsi="Times New Roman"/>
          <w:sz w:val="28"/>
          <w:szCs w:val="28"/>
          <w:lang w:val="lv-LV" w:eastAsia="lv-LV"/>
        </w:rPr>
        <w:t>Audzināšanas procesā veicināt izglītojamā  būtiskāko tikumu izkopšanu</w:t>
      </w:r>
      <w:r w:rsidRPr="00363DC6">
        <w:rPr>
          <w:rFonts w:ascii="Times New Roman" w:eastAsia="Times New Roman" w:hAnsi="Times New Roman"/>
          <w:sz w:val="28"/>
          <w:szCs w:val="28"/>
          <w:lang w:val="lv-LV" w:eastAsia="lv-LV"/>
        </w:rPr>
        <w:t>.</w:t>
      </w:r>
    </w:p>
    <w:p w14:paraId="08F22277" w14:textId="77777777" w:rsidR="00071ECD" w:rsidRDefault="00071ECD" w:rsidP="00071ECD">
      <w:pPr>
        <w:spacing w:after="0"/>
        <w:rPr>
          <w:rFonts w:ascii="Times New Roman" w:hAnsi="Times New Roman"/>
          <w:sz w:val="28"/>
          <w:szCs w:val="28"/>
          <w:lang w:val="lv-LV"/>
        </w:rPr>
      </w:pPr>
    </w:p>
    <w:p w14:paraId="4C20F4EA" w14:textId="77777777" w:rsidR="00071ECD" w:rsidRDefault="00071ECD" w:rsidP="00071ECD">
      <w:pPr>
        <w:spacing w:after="0"/>
        <w:rPr>
          <w:rFonts w:ascii="Times New Roman" w:hAnsi="Times New Roman"/>
          <w:sz w:val="28"/>
          <w:szCs w:val="28"/>
          <w:lang w:val="lv-LV"/>
        </w:rPr>
      </w:pPr>
    </w:p>
    <w:p w14:paraId="27608C00" w14:textId="77777777" w:rsidR="00071ECD" w:rsidRDefault="00071ECD" w:rsidP="00071ECD">
      <w:pPr>
        <w:ind w:firstLine="720"/>
        <w:jc w:val="both"/>
        <w:rPr>
          <w:rFonts w:ascii="Times New Roman" w:hAnsi="Times New Roman"/>
          <w:sz w:val="28"/>
          <w:szCs w:val="28"/>
          <w:lang w:val="lv-LV"/>
        </w:rPr>
      </w:pPr>
      <w:r>
        <w:rPr>
          <w:rFonts w:ascii="Times New Roman" w:hAnsi="Times New Roman"/>
          <w:sz w:val="28"/>
          <w:szCs w:val="28"/>
          <w:lang w:val="lv-LV"/>
        </w:rPr>
        <w:t>Audzināšanas mērķis ir organizēt un īstenot mērķtiecīgu un pēctecīgu audzināšanas darbu RPAC, lai nodrošinātu iespēju katram izglītojamajam kļūt par patstāvīgu, vispusīgi attīstītu, mērķtiecīgu, tikumisku, rīcībspējīgu un atbildīgu personību sabiedrībā, veicināt izglītojamā izpratni par vērtībām un tikumiem, sekmējot to iedzīvināšanu, bagātināt kultūrvēsturisko pieredzi, stiprināt piederību un lojalitāti Latvijas valstij un Latvijas Republikas Satversmei.</w:t>
      </w:r>
    </w:p>
    <w:p w14:paraId="3DE7B16B" w14:textId="77777777" w:rsidR="00BA6EAE" w:rsidRDefault="00BA6EAE" w:rsidP="00071ECD">
      <w:pPr>
        <w:ind w:firstLine="720"/>
        <w:jc w:val="both"/>
        <w:rPr>
          <w:rFonts w:ascii="Times New Roman" w:hAnsi="Times New Roman"/>
          <w:sz w:val="28"/>
          <w:szCs w:val="28"/>
          <w:lang w:val="lv-LV"/>
        </w:rPr>
      </w:pPr>
    </w:p>
    <w:p w14:paraId="7C8E3267" w14:textId="77777777" w:rsidR="00BA6EAE" w:rsidRDefault="00BA6EAE" w:rsidP="00071ECD">
      <w:pPr>
        <w:ind w:firstLine="720"/>
        <w:jc w:val="both"/>
        <w:rPr>
          <w:rFonts w:ascii="Times New Roman" w:hAnsi="Times New Roman"/>
          <w:sz w:val="28"/>
          <w:szCs w:val="28"/>
          <w:lang w:val="lv-LV"/>
        </w:rPr>
      </w:pPr>
    </w:p>
    <w:p w14:paraId="7630A621" w14:textId="77777777" w:rsidR="00BA6EAE" w:rsidRDefault="00BA6EAE" w:rsidP="00071ECD">
      <w:pPr>
        <w:ind w:firstLine="720"/>
        <w:jc w:val="both"/>
        <w:rPr>
          <w:rFonts w:ascii="Times New Roman" w:hAnsi="Times New Roman"/>
          <w:sz w:val="28"/>
          <w:szCs w:val="28"/>
          <w:lang w:val="lv-LV"/>
        </w:rPr>
      </w:pPr>
    </w:p>
    <w:p w14:paraId="436244FC" w14:textId="77777777" w:rsidR="00071ECD" w:rsidRPr="00363DC6" w:rsidRDefault="00071ECD" w:rsidP="00071ECD">
      <w:pPr>
        <w:ind w:firstLine="720"/>
        <w:jc w:val="both"/>
        <w:rPr>
          <w:rFonts w:ascii="Times New Roman" w:hAnsi="Times New Roman"/>
          <w:b/>
          <w:sz w:val="28"/>
          <w:szCs w:val="28"/>
          <w:lang w:val="lv-LV"/>
        </w:rPr>
      </w:pPr>
    </w:p>
    <w:p w14:paraId="2BFD6146" w14:textId="77777777" w:rsidR="00341DF4" w:rsidRDefault="00341DF4" w:rsidP="00071ECD">
      <w:pPr>
        <w:jc w:val="center"/>
        <w:rPr>
          <w:rFonts w:ascii="Times New Roman" w:hAnsi="Times New Roman"/>
          <w:b/>
          <w:sz w:val="28"/>
          <w:szCs w:val="28"/>
          <w:lang w:val="lv-LV"/>
        </w:rPr>
      </w:pPr>
    </w:p>
    <w:p w14:paraId="32897939" w14:textId="77777777" w:rsidR="00071ECD" w:rsidRPr="00363DC6" w:rsidRDefault="00071ECD" w:rsidP="00071ECD">
      <w:pPr>
        <w:jc w:val="center"/>
        <w:rPr>
          <w:rFonts w:ascii="Times New Roman" w:hAnsi="Times New Roman"/>
          <w:b/>
          <w:sz w:val="28"/>
          <w:szCs w:val="28"/>
          <w:lang w:val="lv-LV"/>
        </w:rPr>
      </w:pPr>
      <w:r w:rsidRPr="00363DC6">
        <w:rPr>
          <w:rFonts w:ascii="Times New Roman" w:hAnsi="Times New Roman"/>
          <w:b/>
          <w:sz w:val="28"/>
          <w:szCs w:val="28"/>
          <w:lang w:val="lv-LV"/>
        </w:rPr>
        <w:t>Audzināšanas darbs balstīts uz sekojošiem principiem:</w:t>
      </w:r>
    </w:p>
    <w:p w14:paraId="5EFC3B6C" w14:textId="77777777" w:rsidR="00071ECD" w:rsidRDefault="00071ECD" w:rsidP="00071ECD">
      <w:pPr>
        <w:pStyle w:val="Sarakstarindkopa"/>
        <w:numPr>
          <w:ilvl w:val="0"/>
          <w:numId w:val="4"/>
        </w:numPr>
        <w:jc w:val="both"/>
        <w:rPr>
          <w:rFonts w:ascii="Times New Roman" w:hAnsi="Times New Roman"/>
          <w:sz w:val="28"/>
          <w:szCs w:val="28"/>
          <w:lang w:val="lv-LV"/>
        </w:rPr>
      </w:pPr>
      <w:r>
        <w:rPr>
          <w:rFonts w:ascii="Times New Roman" w:hAnsi="Times New Roman"/>
          <w:b/>
          <w:sz w:val="28"/>
          <w:szCs w:val="28"/>
          <w:lang w:val="lv-LV"/>
        </w:rPr>
        <w:t>sadarbība</w:t>
      </w:r>
      <w:r>
        <w:rPr>
          <w:rFonts w:ascii="Times New Roman" w:hAnsi="Times New Roman"/>
          <w:sz w:val="28"/>
          <w:szCs w:val="28"/>
          <w:lang w:val="lv-LV"/>
        </w:rPr>
        <w:t xml:space="preserve"> – audzināšanas jautājumu risināšanā iesaistās visas ieinteresētās puses: pedagogi un izglītības darbinieki, skolēni, vecāki un ģimene, valsts un pašvaldības institūcijas, nevalstiskās organizācijas, sabiedrība; </w:t>
      </w:r>
    </w:p>
    <w:p w14:paraId="0D809586" w14:textId="77777777" w:rsidR="00071ECD" w:rsidRDefault="00071ECD" w:rsidP="00071ECD">
      <w:pPr>
        <w:pStyle w:val="Sarakstarindkopa"/>
        <w:numPr>
          <w:ilvl w:val="0"/>
          <w:numId w:val="4"/>
        </w:numPr>
        <w:jc w:val="both"/>
        <w:rPr>
          <w:rFonts w:ascii="Times New Roman" w:hAnsi="Times New Roman"/>
          <w:sz w:val="28"/>
          <w:szCs w:val="28"/>
          <w:lang w:val="lv-LV"/>
        </w:rPr>
      </w:pPr>
      <w:proofErr w:type="spellStart"/>
      <w:r>
        <w:rPr>
          <w:rFonts w:ascii="Times New Roman" w:hAnsi="Times New Roman"/>
          <w:b/>
          <w:sz w:val="28"/>
          <w:szCs w:val="28"/>
          <w:lang w:val="lv-LV"/>
        </w:rPr>
        <w:t>sistēmiskums</w:t>
      </w:r>
      <w:proofErr w:type="spellEnd"/>
      <w:r>
        <w:rPr>
          <w:rFonts w:ascii="Times New Roman" w:hAnsi="Times New Roman"/>
          <w:sz w:val="28"/>
          <w:szCs w:val="28"/>
          <w:lang w:val="lv-LV"/>
        </w:rPr>
        <w:t xml:space="preserve">– nodrošināta audzināšanas darba sistēma un attīstība; </w:t>
      </w:r>
    </w:p>
    <w:p w14:paraId="18F4EFC0" w14:textId="77777777" w:rsidR="00071ECD" w:rsidRDefault="00071ECD" w:rsidP="00071ECD">
      <w:pPr>
        <w:pStyle w:val="Sarakstarindkopa"/>
        <w:numPr>
          <w:ilvl w:val="0"/>
          <w:numId w:val="4"/>
        </w:numPr>
        <w:jc w:val="both"/>
        <w:rPr>
          <w:rFonts w:ascii="Times New Roman" w:hAnsi="Times New Roman"/>
          <w:sz w:val="28"/>
          <w:szCs w:val="28"/>
          <w:lang w:val="lv-LV"/>
        </w:rPr>
      </w:pPr>
      <w:r>
        <w:rPr>
          <w:rFonts w:ascii="Times New Roman" w:hAnsi="Times New Roman"/>
          <w:sz w:val="28"/>
          <w:szCs w:val="28"/>
          <w:lang w:val="lv-LV"/>
        </w:rPr>
        <w:t xml:space="preserve">nepārtrauktība un pēctecība audzināšanas darba īstenošanā un mērķu sasniegšanā; </w:t>
      </w:r>
    </w:p>
    <w:p w14:paraId="079E69D4" w14:textId="77777777" w:rsidR="00071ECD" w:rsidRDefault="00071ECD" w:rsidP="00071ECD">
      <w:pPr>
        <w:pStyle w:val="Sarakstarindkopa"/>
        <w:numPr>
          <w:ilvl w:val="0"/>
          <w:numId w:val="4"/>
        </w:numPr>
        <w:jc w:val="both"/>
        <w:rPr>
          <w:rFonts w:ascii="Times New Roman" w:hAnsi="Times New Roman"/>
          <w:sz w:val="28"/>
          <w:szCs w:val="28"/>
          <w:lang w:val="lv-LV"/>
        </w:rPr>
      </w:pPr>
      <w:r>
        <w:rPr>
          <w:rFonts w:ascii="Times New Roman" w:hAnsi="Times New Roman"/>
          <w:b/>
          <w:sz w:val="28"/>
          <w:szCs w:val="28"/>
          <w:lang w:val="lv-LV"/>
        </w:rPr>
        <w:t>ilgtspēja</w:t>
      </w:r>
      <w:r>
        <w:rPr>
          <w:rFonts w:ascii="Times New Roman" w:hAnsi="Times New Roman"/>
          <w:sz w:val="28"/>
          <w:szCs w:val="28"/>
          <w:lang w:val="lv-LV"/>
        </w:rPr>
        <w:t xml:space="preserve"> – izglītības lēmumu pamatotība un līdzsvarota attīstība; </w:t>
      </w:r>
    </w:p>
    <w:p w14:paraId="634E8BA8" w14:textId="77777777" w:rsidR="00071ECD" w:rsidRDefault="00071ECD" w:rsidP="00071ECD">
      <w:pPr>
        <w:pStyle w:val="Sarakstarindkopa"/>
        <w:numPr>
          <w:ilvl w:val="0"/>
          <w:numId w:val="4"/>
        </w:numPr>
        <w:jc w:val="both"/>
        <w:rPr>
          <w:rFonts w:ascii="Times New Roman" w:hAnsi="Times New Roman"/>
          <w:sz w:val="28"/>
          <w:szCs w:val="28"/>
          <w:lang w:val="lv-LV"/>
        </w:rPr>
      </w:pPr>
      <w:r>
        <w:rPr>
          <w:rFonts w:ascii="Times New Roman" w:hAnsi="Times New Roman"/>
          <w:b/>
          <w:sz w:val="28"/>
          <w:szCs w:val="28"/>
          <w:lang w:val="lv-LV"/>
        </w:rPr>
        <w:t>vienotība un veselums</w:t>
      </w:r>
      <w:r>
        <w:rPr>
          <w:rFonts w:ascii="Times New Roman" w:hAnsi="Times New Roman"/>
          <w:sz w:val="28"/>
          <w:szCs w:val="28"/>
          <w:lang w:val="lv-LV"/>
        </w:rPr>
        <w:t xml:space="preserve"> – audzināšanas darbība ir īstenojama vienotā izglītības procesā; </w:t>
      </w:r>
    </w:p>
    <w:p w14:paraId="57509B39" w14:textId="77777777" w:rsidR="00071ECD" w:rsidRDefault="00071ECD" w:rsidP="00071ECD">
      <w:pPr>
        <w:pStyle w:val="Sarakstarindkopa"/>
        <w:numPr>
          <w:ilvl w:val="0"/>
          <w:numId w:val="4"/>
        </w:numPr>
        <w:jc w:val="both"/>
        <w:rPr>
          <w:rFonts w:ascii="Times New Roman" w:hAnsi="Times New Roman"/>
          <w:sz w:val="28"/>
          <w:szCs w:val="28"/>
          <w:lang w:val="lv-LV"/>
        </w:rPr>
      </w:pPr>
      <w:r>
        <w:rPr>
          <w:rFonts w:ascii="Times New Roman" w:hAnsi="Times New Roman"/>
          <w:b/>
          <w:sz w:val="28"/>
          <w:szCs w:val="28"/>
          <w:lang w:val="lv-LV"/>
        </w:rPr>
        <w:t>atvērtība</w:t>
      </w:r>
      <w:r>
        <w:rPr>
          <w:rFonts w:ascii="Times New Roman" w:hAnsi="Times New Roman"/>
          <w:sz w:val="28"/>
          <w:szCs w:val="28"/>
          <w:lang w:val="lv-LV"/>
        </w:rPr>
        <w:t xml:space="preserve"> informācijai un dialogam, sadarbībai, inovācijām.</w:t>
      </w:r>
    </w:p>
    <w:p w14:paraId="4A5FC8D3" w14:textId="77777777" w:rsidR="00122806" w:rsidRPr="00122806" w:rsidRDefault="00122806" w:rsidP="00122806">
      <w:pPr>
        <w:jc w:val="both"/>
        <w:rPr>
          <w:rFonts w:ascii="Times New Roman" w:hAnsi="Times New Roman"/>
          <w:sz w:val="28"/>
          <w:szCs w:val="28"/>
          <w:lang w:val="lv-LV"/>
        </w:rPr>
      </w:pPr>
    </w:p>
    <w:p w14:paraId="57A82ECD" w14:textId="77777777" w:rsidR="00071ECD" w:rsidRDefault="00071ECD" w:rsidP="00071ECD">
      <w:pPr>
        <w:rPr>
          <w:rFonts w:ascii="Times New Roman" w:hAnsi="Times New Roman"/>
          <w:b/>
          <w:sz w:val="28"/>
          <w:szCs w:val="28"/>
          <w:lang w:val="lv-LV"/>
        </w:rPr>
      </w:pPr>
      <w:r>
        <w:rPr>
          <w:rFonts w:ascii="Times New Roman" w:hAnsi="Times New Roman"/>
          <w:b/>
          <w:sz w:val="28"/>
          <w:szCs w:val="28"/>
          <w:lang w:val="lv-LV"/>
        </w:rPr>
        <w:t>RPAC audzināšanas uzdevumi:</w:t>
      </w:r>
    </w:p>
    <w:p w14:paraId="6A185ABE" w14:textId="77777777" w:rsidR="00071ECD" w:rsidRDefault="00071ECD" w:rsidP="00071ECD">
      <w:pPr>
        <w:rPr>
          <w:rFonts w:ascii="Times New Roman" w:hAnsi="Times New Roman"/>
          <w:b/>
          <w:sz w:val="28"/>
          <w:szCs w:val="28"/>
          <w:lang w:val="lv-LV"/>
        </w:rPr>
      </w:pPr>
      <w:r>
        <w:rPr>
          <w:rFonts w:ascii="Times New Roman" w:hAnsi="Times New Roman"/>
          <w:b/>
          <w:sz w:val="28"/>
          <w:szCs w:val="28"/>
          <w:lang w:val="lv-LV"/>
        </w:rPr>
        <w:t>1.- 4. klase</w:t>
      </w:r>
    </w:p>
    <w:p w14:paraId="435E16EC" w14:textId="77777777" w:rsidR="00071ECD" w:rsidRDefault="00071ECD" w:rsidP="00071ECD">
      <w:pPr>
        <w:pStyle w:val="Sarakstarindkopa"/>
        <w:numPr>
          <w:ilvl w:val="0"/>
          <w:numId w:val="5"/>
        </w:numPr>
        <w:rPr>
          <w:rFonts w:ascii="Times New Roman" w:hAnsi="Times New Roman"/>
          <w:sz w:val="28"/>
          <w:szCs w:val="28"/>
          <w:lang w:val="lv-LV"/>
        </w:rPr>
      </w:pPr>
      <w:r>
        <w:rPr>
          <w:rFonts w:ascii="Times New Roman" w:hAnsi="Times New Roman"/>
          <w:sz w:val="28"/>
          <w:szCs w:val="28"/>
          <w:lang w:val="lv-LV"/>
        </w:rPr>
        <w:t>veidot izpratni par valsti, māju, ģimeni;</w:t>
      </w:r>
    </w:p>
    <w:p w14:paraId="0BA224CB" w14:textId="77777777" w:rsidR="00071ECD" w:rsidRDefault="00071ECD" w:rsidP="00071ECD">
      <w:pPr>
        <w:pStyle w:val="Sarakstarindkopa"/>
        <w:numPr>
          <w:ilvl w:val="0"/>
          <w:numId w:val="5"/>
        </w:numPr>
        <w:rPr>
          <w:rFonts w:ascii="Times New Roman" w:hAnsi="Times New Roman"/>
          <w:sz w:val="28"/>
          <w:szCs w:val="28"/>
          <w:lang w:val="lv-LV"/>
        </w:rPr>
      </w:pPr>
      <w:r>
        <w:rPr>
          <w:rFonts w:ascii="Times New Roman" w:hAnsi="Times New Roman"/>
          <w:sz w:val="28"/>
          <w:szCs w:val="28"/>
          <w:lang w:val="lv-LV"/>
        </w:rPr>
        <w:t>mācīt skolēniem cienīt savas tautas tradīcijas un svinēt svētkus;</w:t>
      </w:r>
    </w:p>
    <w:p w14:paraId="666A370B" w14:textId="77777777" w:rsidR="00071ECD" w:rsidRDefault="00071ECD" w:rsidP="00071ECD">
      <w:pPr>
        <w:pStyle w:val="Sarakstarindkopa"/>
        <w:numPr>
          <w:ilvl w:val="0"/>
          <w:numId w:val="5"/>
        </w:numPr>
        <w:rPr>
          <w:rFonts w:ascii="Times New Roman" w:hAnsi="Times New Roman"/>
          <w:sz w:val="28"/>
          <w:szCs w:val="28"/>
          <w:lang w:val="lv-LV"/>
        </w:rPr>
      </w:pPr>
      <w:r>
        <w:rPr>
          <w:rFonts w:ascii="Times New Roman" w:hAnsi="Times New Roman"/>
          <w:sz w:val="28"/>
          <w:szCs w:val="28"/>
          <w:lang w:val="lv-LV"/>
        </w:rPr>
        <w:t>veidot pozitīvu attieksmi pret mācību procesu, veidot prasmi mācīties;</w:t>
      </w:r>
    </w:p>
    <w:p w14:paraId="13CE7CC9" w14:textId="77777777" w:rsidR="00071ECD" w:rsidRDefault="00071ECD" w:rsidP="00071ECD">
      <w:pPr>
        <w:pStyle w:val="Sarakstarindkopa"/>
        <w:numPr>
          <w:ilvl w:val="0"/>
          <w:numId w:val="5"/>
        </w:numPr>
        <w:rPr>
          <w:rFonts w:ascii="Times New Roman" w:hAnsi="Times New Roman"/>
          <w:sz w:val="28"/>
          <w:szCs w:val="28"/>
          <w:lang w:val="lv-LV"/>
        </w:rPr>
      </w:pPr>
      <w:r>
        <w:rPr>
          <w:rFonts w:ascii="Times New Roman" w:hAnsi="Times New Roman"/>
          <w:sz w:val="28"/>
          <w:szCs w:val="28"/>
          <w:lang w:val="lv-LV"/>
        </w:rPr>
        <w:t>palīdzēt apzināties savas tiesības, pienākumus, veidot priekšstatu par personīgo atbildību;</w:t>
      </w:r>
    </w:p>
    <w:p w14:paraId="7395F20C" w14:textId="77777777" w:rsidR="00071ECD" w:rsidRDefault="00071ECD" w:rsidP="00071ECD">
      <w:pPr>
        <w:pStyle w:val="Sarakstarindkopa"/>
        <w:numPr>
          <w:ilvl w:val="0"/>
          <w:numId w:val="5"/>
        </w:numPr>
        <w:rPr>
          <w:rFonts w:ascii="Times New Roman" w:hAnsi="Times New Roman"/>
          <w:sz w:val="28"/>
          <w:szCs w:val="28"/>
          <w:lang w:val="lv-LV"/>
        </w:rPr>
      </w:pPr>
      <w:r>
        <w:rPr>
          <w:rFonts w:ascii="Times New Roman" w:hAnsi="Times New Roman"/>
          <w:sz w:val="28"/>
          <w:szCs w:val="28"/>
          <w:lang w:val="lv-LV"/>
        </w:rPr>
        <w:t>palīdzēt bērniem saprast  un pilnveidot sevi, savas spējas, talantus  un intereses;</w:t>
      </w:r>
    </w:p>
    <w:p w14:paraId="5A73BE0E" w14:textId="77777777" w:rsidR="00071ECD" w:rsidRDefault="00071ECD" w:rsidP="00071ECD">
      <w:pPr>
        <w:pStyle w:val="Sarakstarindkopa"/>
        <w:numPr>
          <w:ilvl w:val="0"/>
          <w:numId w:val="5"/>
        </w:numPr>
        <w:rPr>
          <w:rFonts w:ascii="Times New Roman" w:hAnsi="Times New Roman"/>
          <w:sz w:val="28"/>
          <w:szCs w:val="28"/>
          <w:lang w:val="lv-LV"/>
        </w:rPr>
      </w:pPr>
      <w:r>
        <w:rPr>
          <w:rFonts w:ascii="Times New Roman" w:hAnsi="Times New Roman"/>
          <w:sz w:val="28"/>
          <w:szCs w:val="28"/>
          <w:lang w:val="lv-LV"/>
        </w:rPr>
        <w:t>stiprināt skolēnu pašapziņu, pasaules, sabiedrības un apkārtnes izpratni;</w:t>
      </w:r>
    </w:p>
    <w:p w14:paraId="254EF721" w14:textId="77777777" w:rsidR="00071ECD" w:rsidRDefault="00071ECD" w:rsidP="00071ECD">
      <w:pPr>
        <w:pStyle w:val="Sarakstarindkopa"/>
        <w:numPr>
          <w:ilvl w:val="0"/>
          <w:numId w:val="5"/>
        </w:numPr>
        <w:rPr>
          <w:rFonts w:ascii="Times New Roman" w:hAnsi="Times New Roman"/>
          <w:sz w:val="28"/>
          <w:szCs w:val="28"/>
          <w:lang w:val="lv-LV"/>
        </w:rPr>
      </w:pPr>
      <w:r>
        <w:rPr>
          <w:rFonts w:ascii="Times New Roman" w:hAnsi="Times New Roman"/>
          <w:sz w:val="28"/>
          <w:szCs w:val="28"/>
          <w:lang w:val="lv-LV"/>
        </w:rPr>
        <w:t>veidot izpratni par personīgo drošību un veselīgu dzīvesveidu;</w:t>
      </w:r>
    </w:p>
    <w:p w14:paraId="616B70DF" w14:textId="77777777" w:rsidR="00071ECD" w:rsidRDefault="00071ECD" w:rsidP="00071ECD">
      <w:pPr>
        <w:pStyle w:val="Sarakstarindkopa"/>
        <w:numPr>
          <w:ilvl w:val="0"/>
          <w:numId w:val="5"/>
        </w:numPr>
        <w:rPr>
          <w:rFonts w:ascii="Times New Roman" w:hAnsi="Times New Roman"/>
          <w:sz w:val="28"/>
          <w:szCs w:val="28"/>
          <w:lang w:val="lv-LV"/>
        </w:rPr>
      </w:pPr>
      <w:r>
        <w:rPr>
          <w:rFonts w:ascii="Times New Roman" w:hAnsi="Times New Roman"/>
          <w:sz w:val="28"/>
          <w:szCs w:val="28"/>
          <w:lang w:val="lv-LV"/>
        </w:rPr>
        <w:t>veidot prasmes un iemaņas rūpēties par sevi un savu vidi;</w:t>
      </w:r>
    </w:p>
    <w:p w14:paraId="71D60A94" w14:textId="77777777" w:rsidR="00071ECD" w:rsidRDefault="00071ECD" w:rsidP="00071ECD">
      <w:pPr>
        <w:pStyle w:val="Sarakstarindkopa"/>
        <w:numPr>
          <w:ilvl w:val="0"/>
          <w:numId w:val="5"/>
        </w:numPr>
        <w:rPr>
          <w:rFonts w:ascii="Times New Roman" w:hAnsi="Times New Roman"/>
          <w:sz w:val="28"/>
          <w:szCs w:val="28"/>
          <w:lang w:val="lv-LV"/>
        </w:rPr>
      </w:pPr>
      <w:r>
        <w:rPr>
          <w:rFonts w:ascii="Times New Roman" w:hAnsi="Times New Roman"/>
          <w:sz w:val="28"/>
          <w:szCs w:val="28"/>
          <w:lang w:val="lv-LV"/>
        </w:rPr>
        <w:t>sekmēt draudzīgu, labestīgu savstarpējo attiecību veidošanos starp klasesbiedriem, komunikācijas un kooperēšanās prasmes;</w:t>
      </w:r>
    </w:p>
    <w:p w14:paraId="3B60BB5D" w14:textId="77777777" w:rsidR="00071ECD" w:rsidRDefault="00071ECD" w:rsidP="00071ECD">
      <w:pPr>
        <w:pStyle w:val="Sarakstarindkopa"/>
        <w:numPr>
          <w:ilvl w:val="0"/>
          <w:numId w:val="5"/>
        </w:numPr>
        <w:rPr>
          <w:rFonts w:ascii="Times New Roman" w:hAnsi="Times New Roman"/>
          <w:sz w:val="28"/>
          <w:szCs w:val="28"/>
          <w:lang w:val="lv-LV"/>
        </w:rPr>
      </w:pPr>
      <w:r>
        <w:rPr>
          <w:rFonts w:ascii="Times New Roman" w:hAnsi="Times New Roman"/>
          <w:sz w:val="28"/>
          <w:szCs w:val="28"/>
          <w:lang w:val="lv-LV"/>
        </w:rPr>
        <w:t>veidot izpratni par  lietderīgu brīvā laika izmantošanu;</w:t>
      </w:r>
    </w:p>
    <w:p w14:paraId="0900B255" w14:textId="77777777" w:rsidR="00071ECD" w:rsidRDefault="00071ECD" w:rsidP="00071ECD">
      <w:pPr>
        <w:pStyle w:val="Sarakstarindkopa"/>
        <w:numPr>
          <w:ilvl w:val="0"/>
          <w:numId w:val="5"/>
        </w:numPr>
        <w:rPr>
          <w:rFonts w:ascii="Times New Roman" w:hAnsi="Times New Roman"/>
          <w:sz w:val="28"/>
          <w:szCs w:val="28"/>
          <w:lang w:val="lv-LV"/>
        </w:rPr>
      </w:pPr>
      <w:r>
        <w:rPr>
          <w:rFonts w:ascii="Times New Roman" w:hAnsi="Times New Roman"/>
          <w:sz w:val="28"/>
          <w:szCs w:val="28"/>
          <w:lang w:val="lv-LV"/>
        </w:rPr>
        <w:t>veicināt izpratni par dažādām profesijām;</w:t>
      </w:r>
    </w:p>
    <w:p w14:paraId="7AC62EA8" w14:textId="77777777" w:rsidR="00071ECD" w:rsidRDefault="00071ECD" w:rsidP="00071ECD">
      <w:pPr>
        <w:pStyle w:val="Sarakstarindkopa"/>
        <w:numPr>
          <w:ilvl w:val="0"/>
          <w:numId w:val="5"/>
        </w:numPr>
        <w:rPr>
          <w:rFonts w:ascii="Times New Roman" w:hAnsi="Times New Roman"/>
          <w:sz w:val="28"/>
          <w:szCs w:val="28"/>
          <w:lang w:val="lv-LV"/>
        </w:rPr>
      </w:pPr>
      <w:r>
        <w:rPr>
          <w:rFonts w:ascii="Times New Roman" w:hAnsi="Times New Roman"/>
          <w:sz w:val="28"/>
          <w:szCs w:val="28"/>
          <w:lang w:val="lv-LV"/>
        </w:rPr>
        <w:t>attīstīt prasmi komunikācijā ar pieaugušajiem.</w:t>
      </w:r>
    </w:p>
    <w:p w14:paraId="1FF8E3AF" w14:textId="77777777" w:rsidR="00BA6EAE" w:rsidRDefault="00BA6EAE" w:rsidP="00321380">
      <w:pPr>
        <w:pStyle w:val="Sarakstarindkopa"/>
        <w:ind w:left="1440"/>
        <w:rPr>
          <w:rFonts w:ascii="Times New Roman" w:hAnsi="Times New Roman"/>
          <w:sz w:val="28"/>
          <w:szCs w:val="28"/>
          <w:lang w:val="lv-LV"/>
        </w:rPr>
      </w:pPr>
    </w:p>
    <w:p w14:paraId="2A4385C5" w14:textId="77777777" w:rsidR="00BA6EAE" w:rsidRPr="00BA6EAE" w:rsidRDefault="00BA6EAE" w:rsidP="00BA6EAE">
      <w:pPr>
        <w:rPr>
          <w:rFonts w:ascii="Times New Roman" w:hAnsi="Times New Roman"/>
          <w:sz w:val="28"/>
          <w:szCs w:val="28"/>
          <w:lang w:val="lv-LV"/>
        </w:rPr>
      </w:pPr>
    </w:p>
    <w:p w14:paraId="7B6F9E32" w14:textId="77777777" w:rsidR="00071ECD" w:rsidRDefault="00DE69BB" w:rsidP="00071ECD">
      <w:pPr>
        <w:rPr>
          <w:rFonts w:ascii="Times New Roman" w:hAnsi="Times New Roman"/>
          <w:b/>
          <w:sz w:val="28"/>
          <w:szCs w:val="28"/>
          <w:lang w:val="lv-LV"/>
        </w:rPr>
      </w:pPr>
      <w:r>
        <w:rPr>
          <w:rFonts w:ascii="Times New Roman" w:hAnsi="Times New Roman"/>
          <w:b/>
          <w:sz w:val="28"/>
          <w:szCs w:val="28"/>
          <w:lang w:val="lv-LV"/>
        </w:rPr>
        <w:lastRenderedPageBreak/>
        <w:t>5. - 9. klase/’’Mājturība</w:t>
      </w:r>
      <w:r w:rsidR="00EA56AB">
        <w:rPr>
          <w:rFonts w:ascii="Times New Roman" w:hAnsi="Times New Roman"/>
          <w:b/>
          <w:sz w:val="28"/>
          <w:szCs w:val="28"/>
          <w:lang w:val="lv-LV"/>
        </w:rPr>
        <w:t>’’. Virtuves darbinieks”’</w:t>
      </w:r>
    </w:p>
    <w:p w14:paraId="0414D6E2" w14:textId="77777777" w:rsidR="00071ECD" w:rsidRDefault="00071ECD" w:rsidP="00071ECD">
      <w:pPr>
        <w:pStyle w:val="Sarakstarindkopa"/>
        <w:numPr>
          <w:ilvl w:val="0"/>
          <w:numId w:val="6"/>
        </w:numPr>
        <w:rPr>
          <w:rFonts w:ascii="Times New Roman" w:hAnsi="Times New Roman"/>
          <w:sz w:val="28"/>
          <w:szCs w:val="28"/>
          <w:lang w:val="lv-LV"/>
        </w:rPr>
      </w:pPr>
      <w:r>
        <w:rPr>
          <w:rFonts w:ascii="Times New Roman" w:hAnsi="Times New Roman"/>
          <w:sz w:val="28"/>
          <w:szCs w:val="28"/>
          <w:lang w:val="lv-LV"/>
        </w:rPr>
        <w:t>nostiprināt izpratni par demokrātiskas, tiesiskas valsts būtību;</w:t>
      </w:r>
    </w:p>
    <w:p w14:paraId="2E84532D" w14:textId="77777777" w:rsidR="00071ECD" w:rsidRDefault="00071ECD" w:rsidP="00071ECD">
      <w:pPr>
        <w:pStyle w:val="Sarakstarindkopa"/>
        <w:numPr>
          <w:ilvl w:val="0"/>
          <w:numId w:val="6"/>
        </w:numPr>
        <w:rPr>
          <w:rFonts w:ascii="Times New Roman" w:hAnsi="Times New Roman"/>
          <w:sz w:val="28"/>
          <w:szCs w:val="28"/>
          <w:lang w:val="lv-LV"/>
        </w:rPr>
      </w:pPr>
      <w:r>
        <w:rPr>
          <w:rFonts w:ascii="Times New Roman" w:hAnsi="Times New Roman"/>
          <w:sz w:val="28"/>
          <w:szCs w:val="28"/>
          <w:lang w:val="lv-LV"/>
        </w:rPr>
        <w:t>padziļināt izpratni par valsts un ģimenes tradīciju un svētku dienu veidošanos un nozīmi;</w:t>
      </w:r>
    </w:p>
    <w:p w14:paraId="2577AC3B" w14:textId="77777777" w:rsidR="00071ECD" w:rsidRDefault="00071ECD" w:rsidP="00071ECD">
      <w:pPr>
        <w:pStyle w:val="Sarakstarindkopa"/>
        <w:numPr>
          <w:ilvl w:val="0"/>
          <w:numId w:val="6"/>
        </w:numPr>
        <w:rPr>
          <w:rFonts w:ascii="Times New Roman" w:hAnsi="Times New Roman"/>
          <w:sz w:val="28"/>
          <w:szCs w:val="28"/>
          <w:lang w:val="lv-LV"/>
        </w:rPr>
      </w:pPr>
      <w:r>
        <w:rPr>
          <w:rFonts w:ascii="Times New Roman" w:hAnsi="Times New Roman"/>
          <w:sz w:val="28"/>
          <w:szCs w:val="28"/>
          <w:lang w:val="lv-LV"/>
        </w:rPr>
        <w:t>sekmēt pozitīva paštēla veidošanos, veidot izpratni par pozitīvu paškritiku;</w:t>
      </w:r>
    </w:p>
    <w:p w14:paraId="7B1726D3" w14:textId="77777777" w:rsidR="00071ECD" w:rsidRDefault="00071ECD" w:rsidP="00071ECD">
      <w:pPr>
        <w:pStyle w:val="Sarakstarindkopa"/>
        <w:numPr>
          <w:ilvl w:val="0"/>
          <w:numId w:val="6"/>
        </w:numPr>
        <w:rPr>
          <w:rFonts w:ascii="Times New Roman" w:hAnsi="Times New Roman"/>
          <w:sz w:val="28"/>
          <w:szCs w:val="28"/>
          <w:lang w:val="lv-LV"/>
        </w:rPr>
      </w:pPr>
      <w:r>
        <w:rPr>
          <w:rFonts w:ascii="Times New Roman" w:hAnsi="Times New Roman"/>
          <w:sz w:val="28"/>
          <w:szCs w:val="28"/>
          <w:lang w:val="lv-LV"/>
        </w:rPr>
        <w:t>veicināt spēju objektīvi vērtēt lietas un notikumus un prasmi pieņemt adekvātus lēmumus;</w:t>
      </w:r>
    </w:p>
    <w:p w14:paraId="42397339" w14:textId="77777777" w:rsidR="00071ECD" w:rsidRDefault="00071ECD" w:rsidP="00071ECD">
      <w:pPr>
        <w:pStyle w:val="Sarakstarindkopa"/>
        <w:numPr>
          <w:ilvl w:val="0"/>
          <w:numId w:val="6"/>
        </w:numPr>
        <w:rPr>
          <w:rFonts w:ascii="Times New Roman" w:hAnsi="Times New Roman"/>
          <w:sz w:val="28"/>
          <w:szCs w:val="28"/>
          <w:lang w:val="lv-LV"/>
        </w:rPr>
      </w:pPr>
      <w:r>
        <w:rPr>
          <w:rFonts w:ascii="Times New Roman" w:hAnsi="Times New Roman"/>
          <w:sz w:val="28"/>
          <w:szCs w:val="28"/>
          <w:lang w:val="lv-LV"/>
        </w:rPr>
        <w:t>pilnveidot izpratni par sevi, savu emocionālo, psiholoģisko un fizisko attīstību;</w:t>
      </w:r>
    </w:p>
    <w:p w14:paraId="3106343D" w14:textId="77777777" w:rsidR="00071ECD" w:rsidRDefault="00071ECD" w:rsidP="00071ECD">
      <w:pPr>
        <w:pStyle w:val="Sarakstarindkopa"/>
        <w:numPr>
          <w:ilvl w:val="0"/>
          <w:numId w:val="6"/>
        </w:numPr>
        <w:rPr>
          <w:rFonts w:ascii="Times New Roman" w:hAnsi="Times New Roman"/>
          <w:sz w:val="28"/>
          <w:szCs w:val="28"/>
          <w:lang w:val="lv-LV"/>
        </w:rPr>
      </w:pPr>
      <w:r>
        <w:rPr>
          <w:rFonts w:ascii="Times New Roman" w:hAnsi="Times New Roman"/>
          <w:sz w:val="28"/>
          <w:szCs w:val="28"/>
          <w:lang w:val="lv-LV"/>
        </w:rPr>
        <w:t>veidot izpratni par tradicionālām un vispārcilvēciskām vērtībām;</w:t>
      </w:r>
    </w:p>
    <w:p w14:paraId="560EDC87" w14:textId="77777777" w:rsidR="00071ECD" w:rsidRDefault="00071ECD" w:rsidP="00071ECD">
      <w:pPr>
        <w:pStyle w:val="Sarakstarindkopa"/>
        <w:numPr>
          <w:ilvl w:val="0"/>
          <w:numId w:val="6"/>
        </w:numPr>
        <w:rPr>
          <w:rFonts w:ascii="Times New Roman" w:hAnsi="Times New Roman"/>
          <w:sz w:val="28"/>
          <w:szCs w:val="28"/>
          <w:lang w:val="lv-LV"/>
        </w:rPr>
      </w:pPr>
      <w:r>
        <w:rPr>
          <w:rFonts w:ascii="Times New Roman" w:hAnsi="Times New Roman"/>
          <w:sz w:val="28"/>
          <w:szCs w:val="28"/>
          <w:lang w:val="lv-LV"/>
        </w:rPr>
        <w:t>pilnveidot prasmi vērtēt, spriest un korekti paust savu viedokli;</w:t>
      </w:r>
    </w:p>
    <w:p w14:paraId="132F151E" w14:textId="77777777" w:rsidR="00071ECD" w:rsidRDefault="00071ECD" w:rsidP="00071ECD">
      <w:pPr>
        <w:pStyle w:val="Sarakstarindkopa"/>
        <w:numPr>
          <w:ilvl w:val="0"/>
          <w:numId w:val="6"/>
        </w:numPr>
        <w:rPr>
          <w:rFonts w:ascii="Times New Roman" w:hAnsi="Times New Roman"/>
          <w:sz w:val="28"/>
          <w:szCs w:val="28"/>
          <w:lang w:val="lv-LV"/>
        </w:rPr>
      </w:pPr>
      <w:r>
        <w:rPr>
          <w:rFonts w:ascii="Times New Roman" w:hAnsi="Times New Roman"/>
          <w:sz w:val="28"/>
          <w:szCs w:val="28"/>
          <w:lang w:val="lv-LV"/>
        </w:rPr>
        <w:t>stiprināt sociālās un komunikatīvās prasmes un iemaņas, veicināt sevis kā sabiedrības daļas izpratni;</w:t>
      </w:r>
    </w:p>
    <w:p w14:paraId="1049CCDC" w14:textId="77777777" w:rsidR="00071ECD" w:rsidRDefault="00071ECD" w:rsidP="00071ECD">
      <w:pPr>
        <w:pStyle w:val="Sarakstarindkopa"/>
        <w:numPr>
          <w:ilvl w:val="0"/>
          <w:numId w:val="6"/>
        </w:numPr>
        <w:rPr>
          <w:rFonts w:ascii="Times New Roman" w:hAnsi="Times New Roman"/>
          <w:sz w:val="28"/>
          <w:szCs w:val="28"/>
          <w:lang w:val="lv-LV"/>
        </w:rPr>
      </w:pPr>
      <w:r>
        <w:rPr>
          <w:rFonts w:ascii="Times New Roman" w:hAnsi="Times New Roman"/>
          <w:sz w:val="28"/>
          <w:szCs w:val="28"/>
          <w:lang w:val="lv-LV"/>
        </w:rPr>
        <w:t>veidot izpratni par personīgo drošību, veselīgu dzīvesveidu, apgūt pareizas rīcības prasmes ekstremālās situācijās;</w:t>
      </w:r>
    </w:p>
    <w:p w14:paraId="7A44C6CC" w14:textId="77777777" w:rsidR="00071ECD" w:rsidRDefault="00071ECD" w:rsidP="00071ECD">
      <w:pPr>
        <w:pStyle w:val="Sarakstarindkopa"/>
        <w:numPr>
          <w:ilvl w:val="0"/>
          <w:numId w:val="6"/>
        </w:numPr>
        <w:rPr>
          <w:rFonts w:ascii="Times New Roman" w:hAnsi="Times New Roman"/>
          <w:sz w:val="28"/>
          <w:szCs w:val="28"/>
          <w:lang w:val="lv-LV"/>
        </w:rPr>
      </w:pPr>
      <w:r>
        <w:rPr>
          <w:rFonts w:ascii="Times New Roman" w:hAnsi="Times New Roman"/>
          <w:sz w:val="28"/>
          <w:szCs w:val="28"/>
          <w:lang w:val="lv-LV"/>
        </w:rPr>
        <w:t>rosināt izpratni par apkārtējās vides saglabāšanu un katra cilvēka lomu šajā procesā;</w:t>
      </w:r>
    </w:p>
    <w:p w14:paraId="3B8B66C3" w14:textId="77777777" w:rsidR="00071ECD" w:rsidRDefault="00071ECD" w:rsidP="00071ECD">
      <w:pPr>
        <w:pStyle w:val="Sarakstarindkopa"/>
        <w:numPr>
          <w:ilvl w:val="0"/>
          <w:numId w:val="6"/>
        </w:numPr>
        <w:rPr>
          <w:rFonts w:ascii="Times New Roman" w:hAnsi="Times New Roman"/>
          <w:sz w:val="28"/>
          <w:szCs w:val="28"/>
          <w:lang w:val="lv-LV"/>
        </w:rPr>
      </w:pPr>
      <w:r>
        <w:rPr>
          <w:rFonts w:ascii="Times New Roman" w:hAnsi="Times New Roman"/>
          <w:sz w:val="28"/>
          <w:szCs w:val="28"/>
          <w:lang w:val="lv-LV"/>
        </w:rPr>
        <w:t>pilnveidot vadības un līderības prasmes darbojoties skolēnu</w:t>
      </w:r>
      <w:r w:rsidR="00DE69BB">
        <w:rPr>
          <w:rFonts w:ascii="Times New Roman" w:hAnsi="Times New Roman"/>
          <w:sz w:val="28"/>
          <w:szCs w:val="28"/>
          <w:lang w:val="lv-LV"/>
        </w:rPr>
        <w:t xml:space="preserve"> </w:t>
      </w:r>
      <w:r>
        <w:rPr>
          <w:rFonts w:ascii="Times New Roman" w:hAnsi="Times New Roman"/>
          <w:sz w:val="28"/>
          <w:szCs w:val="28"/>
          <w:lang w:val="lv-LV"/>
        </w:rPr>
        <w:t>pašpārvaldē;</w:t>
      </w:r>
    </w:p>
    <w:p w14:paraId="6DF21AFB" w14:textId="77777777" w:rsidR="00071ECD" w:rsidRDefault="00071ECD" w:rsidP="00071ECD">
      <w:pPr>
        <w:pStyle w:val="Sarakstarindkopa"/>
        <w:numPr>
          <w:ilvl w:val="0"/>
          <w:numId w:val="6"/>
        </w:numPr>
        <w:rPr>
          <w:rFonts w:ascii="Times New Roman" w:hAnsi="Times New Roman"/>
          <w:sz w:val="28"/>
          <w:szCs w:val="28"/>
          <w:lang w:val="lv-LV"/>
        </w:rPr>
      </w:pPr>
      <w:r>
        <w:rPr>
          <w:rFonts w:ascii="Times New Roman" w:hAnsi="Times New Roman"/>
          <w:sz w:val="28"/>
          <w:szCs w:val="28"/>
          <w:lang w:val="lv-LV"/>
        </w:rPr>
        <w:t>veicināt prasmi  mērķtiecīgi plānot un pavadīt savu brīvo laiku;</w:t>
      </w:r>
    </w:p>
    <w:p w14:paraId="7C020EB5" w14:textId="77777777" w:rsidR="00071ECD" w:rsidRPr="00ED5DDF" w:rsidRDefault="00071ECD" w:rsidP="00071ECD">
      <w:pPr>
        <w:pStyle w:val="Sarakstarindkopa"/>
        <w:numPr>
          <w:ilvl w:val="0"/>
          <w:numId w:val="6"/>
        </w:numPr>
        <w:rPr>
          <w:rFonts w:ascii="Times New Roman" w:hAnsi="Times New Roman"/>
          <w:sz w:val="28"/>
          <w:szCs w:val="28"/>
          <w:lang w:val="lv-LV"/>
        </w:rPr>
      </w:pPr>
      <w:r>
        <w:rPr>
          <w:rFonts w:ascii="Times New Roman" w:hAnsi="Times New Roman"/>
          <w:sz w:val="28"/>
          <w:szCs w:val="28"/>
          <w:lang w:val="lv-LV"/>
        </w:rPr>
        <w:t>palīdzēt skolēniem mērķtiecīgi pētīt savas karjeras izvēles iespējas,  pieņemt lēmumu par tālākās izglītības ceļu.</w:t>
      </w:r>
    </w:p>
    <w:p w14:paraId="75FB3BF3" w14:textId="77777777" w:rsidR="00BA6EAE" w:rsidRDefault="00363DC6" w:rsidP="00071ECD">
      <w:pPr>
        <w:jc w:val="center"/>
        <w:rPr>
          <w:rFonts w:ascii="Times New Roman" w:hAnsi="Times New Roman"/>
          <w:b/>
          <w:sz w:val="28"/>
          <w:szCs w:val="28"/>
          <w:lang w:val="lv-LV"/>
        </w:rPr>
      </w:pPr>
      <w:r>
        <w:rPr>
          <w:rFonts w:ascii="Times New Roman" w:hAnsi="Times New Roman"/>
          <w:b/>
          <w:sz w:val="28"/>
          <w:szCs w:val="28"/>
          <w:lang w:val="lv-LV"/>
        </w:rPr>
        <w:t>Audzināšanas procesā</w:t>
      </w:r>
      <w:r w:rsidR="00071ECD">
        <w:rPr>
          <w:rFonts w:ascii="Times New Roman" w:hAnsi="Times New Roman"/>
          <w:b/>
          <w:sz w:val="28"/>
          <w:szCs w:val="28"/>
          <w:lang w:val="lv-LV"/>
        </w:rPr>
        <w:t xml:space="preserve"> izkopjamie tikumi:</w:t>
      </w:r>
    </w:p>
    <w:p w14:paraId="4237BF68" w14:textId="77777777" w:rsidR="00071ECD" w:rsidRDefault="00071ECD" w:rsidP="00071ECD">
      <w:pPr>
        <w:pStyle w:val="Sarakstarindkopa"/>
        <w:numPr>
          <w:ilvl w:val="0"/>
          <w:numId w:val="7"/>
        </w:numPr>
        <w:rPr>
          <w:rFonts w:ascii="Times New Roman" w:hAnsi="Times New Roman"/>
          <w:sz w:val="28"/>
          <w:szCs w:val="28"/>
          <w:lang w:val="lv-LV"/>
        </w:rPr>
      </w:pPr>
      <w:r>
        <w:rPr>
          <w:rFonts w:ascii="Times New Roman" w:hAnsi="Times New Roman"/>
          <w:b/>
          <w:sz w:val="28"/>
          <w:szCs w:val="28"/>
          <w:lang w:val="lv-LV"/>
        </w:rPr>
        <w:t>Atbildība</w:t>
      </w:r>
      <w:r>
        <w:rPr>
          <w:rFonts w:ascii="Times New Roman" w:hAnsi="Times New Roman"/>
          <w:sz w:val="28"/>
          <w:szCs w:val="28"/>
          <w:lang w:val="lv-LV"/>
        </w:rPr>
        <w:t xml:space="preserve"> – griba un spēja paredzēt savas izvēles un rīcības sekas un rīkoties, respektējot cita cilvēka cieņu un brīvību;</w:t>
      </w:r>
    </w:p>
    <w:p w14:paraId="6FB6C26F" w14:textId="77777777" w:rsidR="00071ECD" w:rsidRDefault="00071ECD" w:rsidP="00071ECD">
      <w:pPr>
        <w:pStyle w:val="Sarakstarindkopa"/>
        <w:numPr>
          <w:ilvl w:val="0"/>
          <w:numId w:val="7"/>
        </w:numPr>
        <w:rPr>
          <w:rFonts w:ascii="Times New Roman" w:hAnsi="Times New Roman"/>
          <w:sz w:val="28"/>
          <w:szCs w:val="28"/>
          <w:lang w:val="lv-LV"/>
        </w:rPr>
      </w:pPr>
      <w:r>
        <w:rPr>
          <w:rFonts w:ascii="Times New Roman" w:hAnsi="Times New Roman"/>
          <w:b/>
          <w:sz w:val="28"/>
          <w:szCs w:val="28"/>
          <w:lang w:val="lv-LV"/>
        </w:rPr>
        <w:t xml:space="preserve">Centība </w:t>
      </w:r>
      <w:r>
        <w:rPr>
          <w:rFonts w:ascii="Times New Roman" w:hAnsi="Times New Roman"/>
          <w:sz w:val="28"/>
          <w:szCs w:val="28"/>
          <w:lang w:val="lv-LV"/>
        </w:rPr>
        <w:t>– čaklums, uzcītība, rūpība un griba jebkuru darbu veikt pēc iespējas mērķtiecīgāk, kvalitatīvāk un produktīvāk;</w:t>
      </w:r>
    </w:p>
    <w:p w14:paraId="514E0B5E" w14:textId="77777777" w:rsidR="00071ECD" w:rsidRDefault="00071ECD" w:rsidP="00071ECD">
      <w:pPr>
        <w:pStyle w:val="Sarakstarindkopa"/>
        <w:numPr>
          <w:ilvl w:val="0"/>
          <w:numId w:val="7"/>
        </w:numPr>
        <w:rPr>
          <w:rFonts w:ascii="Times New Roman" w:hAnsi="Times New Roman"/>
          <w:sz w:val="28"/>
          <w:szCs w:val="28"/>
          <w:lang w:val="lv-LV"/>
        </w:rPr>
      </w:pPr>
      <w:r>
        <w:rPr>
          <w:rFonts w:ascii="Times New Roman" w:hAnsi="Times New Roman"/>
          <w:b/>
          <w:sz w:val="28"/>
          <w:szCs w:val="28"/>
          <w:lang w:val="lv-LV"/>
        </w:rPr>
        <w:t>Drosme</w:t>
      </w:r>
      <w:r>
        <w:rPr>
          <w:rFonts w:ascii="Times New Roman" w:hAnsi="Times New Roman"/>
          <w:sz w:val="28"/>
          <w:szCs w:val="28"/>
          <w:lang w:val="lv-LV"/>
        </w:rPr>
        <w:t xml:space="preserve"> - izlēmība, baiļu pārvarēšana, rakstura stingrība, situācijas novērtēšana un </w:t>
      </w:r>
      <w:proofErr w:type="spellStart"/>
      <w:r>
        <w:rPr>
          <w:rFonts w:ascii="Times New Roman" w:hAnsi="Times New Roman"/>
          <w:sz w:val="28"/>
          <w:szCs w:val="28"/>
          <w:lang w:val="lv-LV"/>
        </w:rPr>
        <w:t>cieņpilna</w:t>
      </w:r>
      <w:proofErr w:type="spellEnd"/>
      <w:r>
        <w:rPr>
          <w:rFonts w:ascii="Times New Roman" w:hAnsi="Times New Roman"/>
          <w:sz w:val="28"/>
          <w:szCs w:val="28"/>
          <w:lang w:val="lv-LV"/>
        </w:rPr>
        <w:t xml:space="preserve"> rīcība, uzņēmība, centieni pēc taisnīgā un labā;</w:t>
      </w:r>
    </w:p>
    <w:p w14:paraId="3A16F67B" w14:textId="77777777" w:rsidR="00071ECD" w:rsidRDefault="00071ECD" w:rsidP="00071ECD">
      <w:pPr>
        <w:pStyle w:val="Sarakstarindkopa"/>
        <w:numPr>
          <w:ilvl w:val="0"/>
          <w:numId w:val="7"/>
        </w:numPr>
        <w:rPr>
          <w:rFonts w:ascii="Times New Roman" w:hAnsi="Times New Roman"/>
          <w:sz w:val="28"/>
          <w:szCs w:val="28"/>
          <w:lang w:val="lv-LV"/>
        </w:rPr>
      </w:pPr>
      <w:proofErr w:type="spellStart"/>
      <w:r>
        <w:rPr>
          <w:rFonts w:ascii="Times New Roman" w:hAnsi="Times New Roman"/>
          <w:b/>
          <w:sz w:val="28"/>
          <w:szCs w:val="28"/>
          <w:lang w:val="en-US"/>
        </w:rPr>
        <w:t>Godīgums</w:t>
      </w:r>
      <w:proofErr w:type="spellEnd"/>
      <w:r>
        <w:rPr>
          <w:rFonts w:ascii="Times New Roman" w:hAnsi="Times New Roman"/>
          <w:sz w:val="28"/>
          <w:szCs w:val="28"/>
          <w:lang w:val="en-US"/>
        </w:rPr>
        <w:t xml:space="preserve"> – </w:t>
      </w:r>
      <w:proofErr w:type="spellStart"/>
      <w:r>
        <w:rPr>
          <w:rFonts w:ascii="Times New Roman" w:hAnsi="Times New Roman"/>
          <w:sz w:val="28"/>
          <w:szCs w:val="28"/>
          <w:lang w:val="en-US"/>
        </w:rPr>
        <w:t>uzticamība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patiesums</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vārdu</w:t>
      </w:r>
      <w:proofErr w:type="spellEnd"/>
      <w:r>
        <w:rPr>
          <w:rFonts w:ascii="Times New Roman" w:hAnsi="Times New Roman"/>
          <w:sz w:val="28"/>
          <w:szCs w:val="28"/>
          <w:lang w:val="en-US"/>
        </w:rPr>
        <w:t xml:space="preserve"> un </w:t>
      </w:r>
      <w:proofErr w:type="spellStart"/>
      <w:r>
        <w:rPr>
          <w:rFonts w:ascii="Times New Roman" w:hAnsi="Times New Roman"/>
          <w:sz w:val="28"/>
          <w:szCs w:val="28"/>
          <w:lang w:val="en-US"/>
        </w:rPr>
        <w:t>darbu</w:t>
      </w:r>
      <w:proofErr w:type="spellEnd"/>
      <w:r w:rsidR="00363DC6">
        <w:rPr>
          <w:rFonts w:ascii="Times New Roman" w:hAnsi="Times New Roman"/>
          <w:sz w:val="28"/>
          <w:szCs w:val="28"/>
          <w:lang w:val="en-US"/>
        </w:rPr>
        <w:t xml:space="preserve"> </w:t>
      </w:r>
      <w:proofErr w:type="spellStart"/>
      <w:r>
        <w:rPr>
          <w:rFonts w:ascii="Times New Roman" w:hAnsi="Times New Roman"/>
          <w:sz w:val="28"/>
          <w:szCs w:val="28"/>
          <w:lang w:val="en-US"/>
        </w:rPr>
        <w:t>saskaņa</w:t>
      </w:r>
      <w:proofErr w:type="spellEnd"/>
      <w:r>
        <w:rPr>
          <w:rFonts w:ascii="Times New Roman" w:hAnsi="Times New Roman"/>
          <w:sz w:val="28"/>
          <w:szCs w:val="28"/>
          <w:lang w:val="en-US"/>
        </w:rPr>
        <w:t>;</w:t>
      </w:r>
    </w:p>
    <w:p w14:paraId="1DFAA4A7" w14:textId="77777777" w:rsidR="00BA6EAE" w:rsidRPr="00BA6EAE" w:rsidRDefault="00BA6EAE" w:rsidP="00BA6EAE">
      <w:pPr>
        <w:pStyle w:val="Sarakstarindkopa"/>
        <w:rPr>
          <w:rFonts w:ascii="Times New Roman" w:hAnsi="Times New Roman"/>
          <w:sz w:val="28"/>
          <w:szCs w:val="28"/>
          <w:lang w:val="lv-LV"/>
        </w:rPr>
      </w:pPr>
    </w:p>
    <w:p w14:paraId="338B5796" w14:textId="77777777" w:rsidR="00071ECD" w:rsidRDefault="00071ECD" w:rsidP="00071ECD">
      <w:pPr>
        <w:pStyle w:val="Sarakstarindkopa"/>
        <w:numPr>
          <w:ilvl w:val="0"/>
          <w:numId w:val="7"/>
        </w:numPr>
        <w:rPr>
          <w:rFonts w:ascii="Times New Roman" w:hAnsi="Times New Roman"/>
          <w:sz w:val="28"/>
          <w:szCs w:val="28"/>
          <w:lang w:val="lv-LV"/>
        </w:rPr>
      </w:pPr>
      <w:r>
        <w:rPr>
          <w:rFonts w:ascii="Times New Roman" w:hAnsi="Times New Roman"/>
          <w:b/>
          <w:sz w:val="28"/>
          <w:szCs w:val="28"/>
          <w:lang w:val="lv-LV"/>
        </w:rPr>
        <w:t>Gudrība</w:t>
      </w:r>
      <w:r>
        <w:rPr>
          <w:rFonts w:ascii="Times New Roman" w:hAnsi="Times New Roman"/>
          <w:sz w:val="28"/>
          <w:szCs w:val="28"/>
          <w:lang w:val="lv-LV"/>
        </w:rPr>
        <w:t xml:space="preserve"> – māka izmantot zināšanas labā veicināšanai savā un sabiedrības dzīvē;</w:t>
      </w:r>
    </w:p>
    <w:p w14:paraId="03ABE2D2" w14:textId="77777777" w:rsidR="00071ECD" w:rsidRDefault="00071ECD" w:rsidP="00071ECD">
      <w:pPr>
        <w:pStyle w:val="Sarakstarindkopa"/>
        <w:numPr>
          <w:ilvl w:val="0"/>
          <w:numId w:val="7"/>
        </w:numPr>
        <w:rPr>
          <w:rFonts w:ascii="Times New Roman" w:hAnsi="Times New Roman"/>
          <w:sz w:val="28"/>
          <w:szCs w:val="28"/>
          <w:lang w:val="lv-LV"/>
        </w:rPr>
      </w:pPr>
      <w:r w:rsidRPr="00363DC6">
        <w:rPr>
          <w:rFonts w:ascii="Times New Roman" w:hAnsi="Times New Roman"/>
          <w:b/>
          <w:sz w:val="28"/>
          <w:szCs w:val="28"/>
          <w:lang w:val="lv-LV"/>
        </w:rPr>
        <w:t>Laipnība</w:t>
      </w:r>
      <w:r w:rsidRPr="00363DC6">
        <w:rPr>
          <w:rFonts w:ascii="Times New Roman" w:hAnsi="Times New Roman"/>
          <w:sz w:val="28"/>
          <w:szCs w:val="28"/>
          <w:lang w:val="lv-LV"/>
        </w:rPr>
        <w:t xml:space="preserve"> – vēlība, atsaucība</w:t>
      </w:r>
      <w:r w:rsidR="006D038D">
        <w:rPr>
          <w:rFonts w:ascii="Times New Roman" w:hAnsi="Times New Roman"/>
          <w:sz w:val="28"/>
          <w:szCs w:val="28"/>
          <w:lang w:val="lv-LV"/>
        </w:rPr>
        <w:t xml:space="preserve"> pre</w:t>
      </w:r>
      <w:r w:rsidR="00363DC6" w:rsidRPr="00363DC6">
        <w:rPr>
          <w:rFonts w:ascii="Times New Roman" w:hAnsi="Times New Roman"/>
          <w:sz w:val="28"/>
          <w:szCs w:val="28"/>
          <w:lang w:val="lv-LV"/>
        </w:rPr>
        <w:t xml:space="preserve">t </w:t>
      </w:r>
      <w:r w:rsidRPr="00363DC6">
        <w:rPr>
          <w:rFonts w:ascii="Times New Roman" w:hAnsi="Times New Roman"/>
          <w:sz w:val="28"/>
          <w:szCs w:val="28"/>
          <w:lang w:val="lv-LV"/>
        </w:rPr>
        <w:t>citiem, pieklājība;</w:t>
      </w:r>
    </w:p>
    <w:p w14:paraId="74295725" w14:textId="77777777" w:rsidR="00071ECD" w:rsidRDefault="00071ECD" w:rsidP="00071ECD">
      <w:pPr>
        <w:pStyle w:val="Sarakstarindkopa"/>
        <w:numPr>
          <w:ilvl w:val="0"/>
          <w:numId w:val="7"/>
        </w:numPr>
        <w:rPr>
          <w:rFonts w:ascii="Times New Roman" w:hAnsi="Times New Roman"/>
          <w:sz w:val="28"/>
          <w:szCs w:val="28"/>
          <w:lang w:val="lv-LV"/>
        </w:rPr>
      </w:pPr>
      <w:r>
        <w:rPr>
          <w:rFonts w:ascii="Times New Roman" w:hAnsi="Times New Roman"/>
          <w:b/>
          <w:sz w:val="28"/>
          <w:szCs w:val="28"/>
          <w:lang w:val="lv-LV"/>
        </w:rPr>
        <w:t>Līdzcietība</w:t>
      </w:r>
      <w:r>
        <w:rPr>
          <w:rFonts w:ascii="Times New Roman" w:hAnsi="Times New Roman"/>
          <w:sz w:val="28"/>
          <w:szCs w:val="28"/>
          <w:lang w:val="lv-LV"/>
        </w:rPr>
        <w:t xml:space="preserve"> - attīstīta empātija, vēlme iejusties otra pārdzīvojumos un aktīvs atbalsts;</w:t>
      </w:r>
    </w:p>
    <w:p w14:paraId="710123DE" w14:textId="77777777" w:rsidR="00071ECD" w:rsidRDefault="00071ECD" w:rsidP="00071ECD">
      <w:pPr>
        <w:pStyle w:val="Sarakstarindkopa"/>
        <w:numPr>
          <w:ilvl w:val="0"/>
          <w:numId w:val="7"/>
        </w:numPr>
        <w:rPr>
          <w:rFonts w:ascii="Times New Roman" w:hAnsi="Times New Roman"/>
          <w:sz w:val="28"/>
          <w:szCs w:val="28"/>
          <w:lang w:val="lv-LV"/>
        </w:rPr>
      </w:pPr>
      <w:r>
        <w:rPr>
          <w:rFonts w:ascii="Times New Roman" w:hAnsi="Times New Roman"/>
          <w:b/>
          <w:sz w:val="28"/>
          <w:szCs w:val="28"/>
          <w:lang w:val="lv-LV"/>
        </w:rPr>
        <w:lastRenderedPageBreak/>
        <w:t>Mērenība</w:t>
      </w:r>
      <w:r>
        <w:rPr>
          <w:rFonts w:ascii="Times New Roman" w:hAnsi="Times New Roman"/>
          <w:sz w:val="28"/>
          <w:szCs w:val="28"/>
          <w:lang w:val="lv-LV"/>
        </w:rPr>
        <w:t xml:space="preserve"> – rīcības un uzskatu līdzsvarotība, spēja nošķirt saprātīgas vēlmes no nesaprātīgām un atteikties no nevajadzīgā; atturēšanās no tā, kas traucē personības attīstību;</w:t>
      </w:r>
    </w:p>
    <w:p w14:paraId="53C9FE8C" w14:textId="77777777" w:rsidR="00071ECD" w:rsidRDefault="00071ECD" w:rsidP="00071ECD">
      <w:pPr>
        <w:pStyle w:val="Sarakstarindkopa"/>
        <w:numPr>
          <w:ilvl w:val="0"/>
          <w:numId w:val="7"/>
        </w:numPr>
        <w:rPr>
          <w:rFonts w:ascii="Times New Roman" w:hAnsi="Times New Roman"/>
          <w:sz w:val="28"/>
          <w:szCs w:val="28"/>
          <w:lang w:val="lv-LV"/>
        </w:rPr>
      </w:pPr>
      <w:r>
        <w:rPr>
          <w:rFonts w:ascii="Times New Roman" w:hAnsi="Times New Roman"/>
          <w:b/>
          <w:sz w:val="28"/>
          <w:szCs w:val="28"/>
          <w:lang w:val="lv-LV"/>
        </w:rPr>
        <w:t>Savaldība</w:t>
      </w:r>
      <w:r>
        <w:rPr>
          <w:rFonts w:ascii="Times New Roman" w:hAnsi="Times New Roman"/>
          <w:sz w:val="28"/>
          <w:szCs w:val="28"/>
          <w:lang w:val="lv-LV"/>
        </w:rPr>
        <w:t xml:space="preserve"> – uzvedības un emociju izpausmes kontrole un vadība respektējot savu un cita cilvēka cieņu un brīvību;</w:t>
      </w:r>
    </w:p>
    <w:p w14:paraId="0737274A" w14:textId="77777777" w:rsidR="00071ECD" w:rsidRDefault="00071ECD" w:rsidP="00071ECD">
      <w:pPr>
        <w:pStyle w:val="Sarakstarindkopa"/>
        <w:numPr>
          <w:ilvl w:val="0"/>
          <w:numId w:val="7"/>
        </w:numPr>
        <w:rPr>
          <w:rFonts w:ascii="Times New Roman" w:hAnsi="Times New Roman"/>
          <w:sz w:val="28"/>
          <w:szCs w:val="28"/>
          <w:lang w:val="lv-LV"/>
        </w:rPr>
      </w:pPr>
      <w:r>
        <w:rPr>
          <w:rFonts w:ascii="Times New Roman" w:hAnsi="Times New Roman"/>
          <w:b/>
          <w:sz w:val="28"/>
          <w:szCs w:val="28"/>
          <w:lang w:val="lv-LV"/>
        </w:rPr>
        <w:t xml:space="preserve">Solidaritāte </w:t>
      </w:r>
      <w:r>
        <w:rPr>
          <w:rFonts w:ascii="Times New Roman" w:hAnsi="Times New Roman"/>
          <w:sz w:val="28"/>
          <w:szCs w:val="28"/>
          <w:lang w:val="lv-LV"/>
        </w:rPr>
        <w:t>– savstarpējs atbalsts un rīcības saskaņotība, rūpes par savu, citu un kopīgu labumu, demokrātisks dialogs ar citiem;</w:t>
      </w:r>
    </w:p>
    <w:p w14:paraId="69EB00F8" w14:textId="77777777" w:rsidR="00071ECD" w:rsidRDefault="00071ECD" w:rsidP="00071ECD">
      <w:pPr>
        <w:pStyle w:val="Sarakstarindkopa"/>
        <w:numPr>
          <w:ilvl w:val="0"/>
          <w:numId w:val="7"/>
        </w:numPr>
        <w:rPr>
          <w:rFonts w:ascii="Times New Roman" w:hAnsi="Times New Roman"/>
          <w:sz w:val="28"/>
          <w:szCs w:val="28"/>
          <w:lang w:val="lv-LV"/>
        </w:rPr>
      </w:pPr>
      <w:r>
        <w:rPr>
          <w:rFonts w:ascii="Times New Roman" w:hAnsi="Times New Roman"/>
          <w:b/>
          <w:sz w:val="28"/>
          <w:szCs w:val="28"/>
          <w:lang w:val="lv-LV"/>
        </w:rPr>
        <w:t>Taisnīgums</w:t>
      </w:r>
      <w:r>
        <w:rPr>
          <w:rFonts w:ascii="Times New Roman" w:hAnsi="Times New Roman"/>
          <w:sz w:val="28"/>
          <w:szCs w:val="28"/>
          <w:lang w:val="lv-LV"/>
        </w:rPr>
        <w:t xml:space="preserve"> – godprātīga lemšana, cilvēktiesību un citu saprātīgu interešu un morāles normu ievērošana;</w:t>
      </w:r>
    </w:p>
    <w:p w14:paraId="7791280C" w14:textId="77777777" w:rsidR="00071ECD" w:rsidRDefault="00071ECD" w:rsidP="00071ECD">
      <w:pPr>
        <w:pStyle w:val="Sarakstarindkopa"/>
        <w:numPr>
          <w:ilvl w:val="0"/>
          <w:numId w:val="7"/>
        </w:numPr>
        <w:rPr>
          <w:rFonts w:ascii="Times New Roman" w:hAnsi="Times New Roman"/>
          <w:sz w:val="28"/>
          <w:szCs w:val="28"/>
          <w:lang w:val="lv-LV"/>
        </w:rPr>
      </w:pPr>
      <w:r>
        <w:rPr>
          <w:rFonts w:ascii="Times New Roman" w:hAnsi="Times New Roman"/>
          <w:b/>
          <w:sz w:val="28"/>
          <w:szCs w:val="28"/>
          <w:lang w:val="lv-LV"/>
        </w:rPr>
        <w:t>Tolerance</w:t>
      </w:r>
      <w:r>
        <w:rPr>
          <w:rFonts w:ascii="Times New Roman" w:hAnsi="Times New Roman"/>
          <w:sz w:val="28"/>
          <w:szCs w:val="28"/>
          <w:lang w:val="lv-LV"/>
        </w:rPr>
        <w:t xml:space="preserve"> – iecietība, vēlme izprast atšķirīgo ( piemēram, cilvēka ārējo izskatu, veselības stāvokli uzvedību, viedokli, ticību, paražas).</w:t>
      </w:r>
    </w:p>
    <w:p w14:paraId="16BA3B2A" w14:textId="77777777" w:rsidR="00071ECD" w:rsidRDefault="00071ECD" w:rsidP="00071ECD">
      <w:pPr>
        <w:spacing w:after="0"/>
        <w:rPr>
          <w:rFonts w:ascii="Times New Roman" w:hAnsi="Times New Roman"/>
          <w:sz w:val="28"/>
          <w:szCs w:val="28"/>
          <w:lang w:val="lv-LV"/>
        </w:rPr>
      </w:pPr>
    </w:p>
    <w:p w14:paraId="017C75D4" w14:textId="77777777" w:rsidR="00071ECD" w:rsidRPr="00363DC6" w:rsidRDefault="00071ECD" w:rsidP="00363DC6">
      <w:pPr>
        <w:rPr>
          <w:rFonts w:ascii="Times New Roman" w:hAnsi="Times New Roman"/>
          <w:b/>
          <w:sz w:val="28"/>
          <w:szCs w:val="28"/>
          <w:lang w:val="lv-LV"/>
        </w:rPr>
      </w:pPr>
      <w:r>
        <w:rPr>
          <w:rFonts w:ascii="Times New Roman" w:hAnsi="Times New Roman"/>
          <w:b/>
          <w:sz w:val="28"/>
          <w:szCs w:val="28"/>
          <w:lang w:val="lv-LV"/>
        </w:rPr>
        <w:t>Audzināšanas darba galvenie virzieni</w:t>
      </w:r>
    </w:p>
    <w:p w14:paraId="1EC10901" w14:textId="77777777" w:rsidR="00071ECD" w:rsidRDefault="00071ECD" w:rsidP="00071ECD">
      <w:pPr>
        <w:spacing w:after="0"/>
        <w:rPr>
          <w:rFonts w:ascii="Times New Roman" w:hAnsi="Times New Roman"/>
          <w:sz w:val="28"/>
          <w:szCs w:val="28"/>
          <w:lang w:val="lv-LV"/>
        </w:rPr>
      </w:pPr>
      <w:r>
        <w:rPr>
          <w:rFonts w:ascii="Times New Roman" w:hAnsi="Times New Roman"/>
          <w:sz w:val="28"/>
          <w:szCs w:val="28"/>
        </w:rPr>
        <w:sym w:font="Symbol" w:char="00B7"/>
      </w:r>
      <w:r>
        <w:rPr>
          <w:rFonts w:ascii="Times New Roman" w:hAnsi="Times New Roman"/>
          <w:sz w:val="28"/>
          <w:szCs w:val="28"/>
          <w:lang w:val="lv-LV"/>
        </w:rPr>
        <w:t xml:space="preserve">  uzvedība un saskarsmes kultūra;</w:t>
      </w:r>
    </w:p>
    <w:p w14:paraId="6E832DAC" w14:textId="77777777" w:rsidR="00071ECD" w:rsidRDefault="00071ECD" w:rsidP="00071ECD">
      <w:pPr>
        <w:spacing w:after="0"/>
        <w:rPr>
          <w:rFonts w:ascii="Times New Roman" w:hAnsi="Times New Roman"/>
          <w:sz w:val="28"/>
          <w:szCs w:val="28"/>
          <w:lang w:val="lv-LV"/>
        </w:rPr>
      </w:pPr>
      <w:r>
        <w:rPr>
          <w:rFonts w:ascii="Times New Roman" w:hAnsi="Times New Roman"/>
          <w:sz w:val="28"/>
          <w:szCs w:val="28"/>
        </w:rPr>
        <w:sym w:font="Symbol" w:char="00B7"/>
      </w:r>
      <w:r>
        <w:rPr>
          <w:rFonts w:ascii="Times New Roman" w:hAnsi="Times New Roman"/>
          <w:sz w:val="28"/>
          <w:szCs w:val="28"/>
          <w:lang w:val="lv-LV"/>
        </w:rPr>
        <w:t xml:space="preserve">  patriotisms un pilsoniskā līdzdalība;</w:t>
      </w:r>
    </w:p>
    <w:p w14:paraId="397C21AC" w14:textId="77777777" w:rsidR="00071ECD" w:rsidRDefault="00071ECD" w:rsidP="00071ECD">
      <w:pPr>
        <w:spacing w:after="0"/>
        <w:rPr>
          <w:rFonts w:ascii="Times New Roman" w:hAnsi="Times New Roman"/>
          <w:sz w:val="28"/>
          <w:szCs w:val="28"/>
          <w:lang w:val="lv-LV"/>
        </w:rPr>
      </w:pPr>
      <w:r>
        <w:rPr>
          <w:rFonts w:ascii="Times New Roman" w:hAnsi="Times New Roman"/>
          <w:sz w:val="28"/>
          <w:szCs w:val="28"/>
        </w:rPr>
        <w:sym w:font="Symbol" w:char="00B7"/>
      </w:r>
      <w:r>
        <w:rPr>
          <w:rFonts w:ascii="Times New Roman" w:hAnsi="Times New Roman"/>
          <w:sz w:val="28"/>
          <w:szCs w:val="28"/>
          <w:lang w:val="lv-LV"/>
        </w:rPr>
        <w:t xml:space="preserve">  veselīga dzīvesveida pamati un atkarību profilakse;</w:t>
      </w:r>
    </w:p>
    <w:p w14:paraId="6A24A138" w14:textId="77777777" w:rsidR="00071ECD" w:rsidRDefault="00071ECD" w:rsidP="00071ECD">
      <w:pPr>
        <w:spacing w:after="0"/>
        <w:rPr>
          <w:rFonts w:ascii="Times New Roman" w:hAnsi="Times New Roman"/>
          <w:sz w:val="28"/>
          <w:szCs w:val="28"/>
          <w:lang w:val="lv-LV"/>
        </w:rPr>
      </w:pPr>
      <w:r>
        <w:rPr>
          <w:rFonts w:ascii="Times New Roman" w:hAnsi="Times New Roman"/>
          <w:sz w:val="28"/>
          <w:szCs w:val="28"/>
        </w:rPr>
        <w:sym w:font="Symbol" w:char="00B7"/>
      </w:r>
      <w:r>
        <w:rPr>
          <w:rFonts w:ascii="Times New Roman" w:hAnsi="Times New Roman"/>
          <w:sz w:val="28"/>
          <w:szCs w:val="28"/>
          <w:lang w:val="lv-LV"/>
        </w:rPr>
        <w:t xml:space="preserve">  darbība ekstremālās situācijās un drošība;</w:t>
      </w:r>
    </w:p>
    <w:p w14:paraId="1A49C41A" w14:textId="77777777" w:rsidR="00071ECD" w:rsidRDefault="00071ECD" w:rsidP="00071ECD">
      <w:pPr>
        <w:spacing w:after="0"/>
        <w:rPr>
          <w:rFonts w:ascii="Times New Roman" w:hAnsi="Times New Roman"/>
          <w:sz w:val="28"/>
          <w:szCs w:val="28"/>
          <w:lang w:val="lv-LV"/>
        </w:rPr>
      </w:pPr>
      <w:r>
        <w:rPr>
          <w:rFonts w:ascii="Times New Roman" w:hAnsi="Times New Roman"/>
          <w:sz w:val="28"/>
          <w:szCs w:val="28"/>
        </w:rPr>
        <w:sym w:font="Symbol" w:char="00B7"/>
      </w:r>
      <w:r>
        <w:rPr>
          <w:rFonts w:ascii="Times New Roman" w:hAnsi="Times New Roman"/>
          <w:sz w:val="28"/>
          <w:szCs w:val="28"/>
          <w:lang w:val="lv-LV"/>
        </w:rPr>
        <w:t xml:space="preserve">  karjeras izvēle;</w:t>
      </w:r>
    </w:p>
    <w:p w14:paraId="1AF4DC5C" w14:textId="77777777" w:rsidR="00071ECD" w:rsidRDefault="00071ECD" w:rsidP="00071ECD">
      <w:pPr>
        <w:spacing w:after="0"/>
        <w:rPr>
          <w:rFonts w:ascii="Times New Roman" w:hAnsi="Times New Roman"/>
          <w:sz w:val="28"/>
          <w:szCs w:val="28"/>
          <w:lang w:val="lv-LV"/>
        </w:rPr>
      </w:pPr>
      <w:r>
        <w:rPr>
          <w:rFonts w:ascii="Times New Roman" w:hAnsi="Times New Roman"/>
          <w:sz w:val="28"/>
          <w:szCs w:val="28"/>
        </w:rPr>
        <w:sym w:font="Symbol" w:char="00B7"/>
      </w:r>
      <w:r>
        <w:rPr>
          <w:rFonts w:ascii="Times New Roman" w:hAnsi="Times New Roman"/>
          <w:sz w:val="28"/>
          <w:szCs w:val="28"/>
          <w:lang w:val="lv-LV"/>
        </w:rPr>
        <w:t xml:space="preserve">  personības attīstība;</w:t>
      </w:r>
    </w:p>
    <w:p w14:paraId="3EB670C4" w14:textId="77777777" w:rsidR="00071ECD" w:rsidRDefault="00071ECD" w:rsidP="00071ECD">
      <w:pPr>
        <w:spacing w:after="0"/>
        <w:rPr>
          <w:rFonts w:ascii="Times New Roman" w:hAnsi="Times New Roman"/>
          <w:sz w:val="28"/>
          <w:szCs w:val="28"/>
          <w:lang w:val="lv-LV"/>
        </w:rPr>
      </w:pPr>
      <w:r>
        <w:rPr>
          <w:rFonts w:ascii="Times New Roman" w:hAnsi="Times New Roman"/>
          <w:sz w:val="28"/>
          <w:szCs w:val="28"/>
        </w:rPr>
        <w:sym w:font="Symbol" w:char="00B7"/>
      </w:r>
      <w:r w:rsidR="00BA6EAE">
        <w:rPr>
          <w:rFonts w:ascii="Times New Roman" w:hAnsi="Times New Roman"/>
          <w:sz w:val="28"/>
          <w:szCs w:val="28"/>
          <w:lang w:val="lv-LV"/>
        </w:rPr>
        <w:t xml:space="preserve">  </w:t>
      </w:r>
      <w:r>
        <w:rPr>
          <w:rFonts w:ascii="Times New Roman" w:hAnsi="Times New Roman"/>
          <w:sz w:val="28"/>
          <w:szCs w:val="28"/>
          <w:lang w:val="lv-LV"/>
        </w:rPr>
        <w:t xml:space="preserve"> kritiskā un radošā domāšana;</w:t>
      </w:r>
    </w:p>
    <w:p w14:paraId="7810E3A5" w14:textId="77777777" w:rsidR="00071ECD" w:rsidRDefault="00071ECD" w:rsidP="00071ECD">
      <w:pPr>
        <w:rPr>
          <w:rFonts w:ascii="Times New Roman" w:hAnsi="Times New Roman"/>
          <w:sz w:val="28"/>
          <w:szCs w:val="28"/>
          <w:lang w:val="lv-LV"/>
        </w:rPr>
      </w:pPr>
    </w:p>
    <w:p w14:paraId="3AFA25FB" w14:textId="77777777" w:rsidR="00071ECD" w:rsidRDefault="00071ECD" w:rsidP="00071ECD">
      <w:pPr>
        <w:spacing w:after="0"/>
        <w:rPr>
          <w:rFonts w:ascii="Times New Roman" w:hAnsi="Times New Roman"/>
          <w:b/>
          <w:sz w:val="28"/>
          <w:szCs w:val="28"/>
          <w:lang w:val="lv-LV"/>
        </w:rPr>
      </w:pPr>
      <w:r>
        <w:rPr>
          <w:rFonts w:ascii="Times New Roman" w:hAnsi="Times New Roman"/>
          <w:b/>
          <w:sz w:val="28"/>
          <w:szCs w:val="28"/>
          <w:lang w:val="lv-LV"/>
        </w:rPr>
        <w:t xml:space="preserve">Lietpratības, kuras tiek izkoptas audzināšanas procesā:  </w:t>
      </w:r>
    </w:p>
    <w:p w14:paraId="298FDD89" w14:textId="77777777" w:rsidR="00071ECD" w:rsidRDefault="00071ECD" w:rsidP="00071ECD">
      <w:pPr>
        <w:pStyle w:val="Sarakstarindkopa"/>
        <w:numPr>
          <w:ilvl w:val="0"/>
          <w:numId w:val="8"/>
        </w:numPr>
        <w:spacing w:after="0"/>
        <w:rPr>
          <w:rFonts w:ascii="Times New Roman" w:hAnsi="Times New Roman"/>
          <w:sz w:val="28"/>
          <w:szCs w:val="28"/>
          <w:lang w:val="lv-LV"/>
        </w:rPr>
      </w:pPr>
      <w:r>
        <w:rPr>
          <w:rFonts w:ascii="Times New Roman" w:hAnsi="Times New Roman"/>
          <w:sz w:val="28"/>
          <w:szCs w:val="28"/>
          <w:lang w:val="lv-LV"/>
        </w:rPr>
        <w:t>dažādības izpratne;</w:t>
      </w:r>
    </w:p>
    <w:p w14:paraId="0F3291F6" w14:textId="77777777" w:rsidR="00071ECD" w:rsidRDefault="00071ECD" w:rsidP="00071ECD">
      <w:pPr>
        <w:pStyle w:val="Sarakstarindkopa"/>
        <w:numPr>
          <w:ilvl w:val="0"/>
          <w:numId w:val="8"/>
        </w:numPr>
        <w:spacing w:after="0"/>
        <w:rPr>
          <w:rFonts w:ascii="Times New Roman" w:hAnsi="Times New Roman"/>
          <w:sz w:val="28"/>
          <w:szCs w:val="28"/>
          <w:lang w:val="lv-LV"/>
        </w:rPr>
      </w:pPr>
      <w:r>
        <w:rPr>
          <w:rFonts w:ascii="Times New Roman" w:hAnsi="Times New Roman"/>
          <w:sz w:val="28"/>
          <w:szCs w:val="28"/>
          <w:lang w:val="lv-LV"/>
        </w:rPr>
        <w:t>saziņas, konfliktu risināšana;</w:t>
      </w:r>
    </w:p>
    <w:p w14:paraId="22163EE5" w14:textId="77777777" w:rsidR="00071ECD" w:rsidRDefault="00071ECD" w:rsidP="00071ECD">
      <w:pPr>
        <w:pStyle w:val="Sarakstarindkopa"/>
        <w:numPr>
          <w:ilvl w:val="0"/>
          <w:numId w:val="8"/>
        </w:numPr>
        <w:spacing w:after="0"/>
        <w:rPr>
          <w:rFonts w:ascii="Times New Roman" w:hAnsi="Times New Roman"/>
          <w:sz w:val="28"/>
          <w:szCs w:val="28"/>
          <w:lang w:val="lv-LV"/>
        </w:rPr>
      </w:pPr>
      <w:r>
        <w:rPr>
          <w:rFonts w:ascii="Times New Roman" w:hAnsi="Times New Roman"/>
          <w:sz w:val="28"/>
          <w:szCs w:val="28"/>
          <w:lang w:val="lv-LV"/>
        </w:rPr>
        <w:t>sadarbība, iesaistīšanās, piedalīšanās sabiedrības dzīvē;</w:t>
      </w:r>
    </w:p>
    <w:p w14:paraId="4A779754" w14:textId="77777777" w:rsidR="00071ECD" w:rsidRDefault="00071ECD" w:rsidP="00071ECD">
      <w:pPr>
        <w:pStyle w:val="Sarakstarindkopa"/>
        <w:numPr>
          <w:ilvl w:val="0"/>
          <w:numId w:val="8"/>
        </w:numPr>
        <w:spacing w:after="0"/>
        <w:rPr>
          <w:rFonts w:ascii="Times New Roman" w:hAnsi="Times New Roman"/>
          <w:sz w:val="28"/>
          <w:szCs w:val="28"/>
          <w:lang w:val="lv-LV"/>
        </w:rPr>
      </w:pPr>
      <w:r>
        <w:rPr>
          <w:rFonts w:ascii="Times New Roman" w:hAnsi="Times New Roman"/>
          <w:sz w:val="28"/>
          <w:szCs w:val="28"/>
          <w:lang w:val="lv-LV"/>
        </w:rPr>
        <w:t>pašizziņas, pašiniciatīvas, pašattīstības lietpratības;</w:t>
      </w:r>
    </w:p>
    <w:p w14:paraId="68F55DEF" w14:textId="77777777" w:rsidR="00071ECD" w:rsidRDefault="00071ECD" w:rsidP="00071ECD">
      <w:pPr>
        <w:pStyle w:val="Sarakstarindkopa"/>
        <w:numPr>
          <w:ilvl w:val="0"/>
          <w:numId w:val="8"/>
        </w:numPr>
        <w:spacing w:after="0"/>
        <w:rPr>
          <w:rFonts w:ascii="Times New Roman" w:hAnsi="Times New Roman"/>
          <w:sz w:val="28"/>
          <w:szCs w:val="28"/>
          <w:lang w:val="lv-LV"/>
        </w:rPr>
      </w:pPr>
      <w:r>
        <w:rPr>
          <w:rFonts w:ascii="Times New Roman" w:hAnsi="Times New Roman"/>
          <w:sz w:val="28"/>
          <w:szCs w:val="28"/>
          <w:lang w:val="lv-LV"/>
        </w:rPr>
        <w:t>radošuma un uzņēmējdarbības lietpratības;</w:t>
      </w:r>
    </w:p>
    <w:p w14:paraId="282193A9" w14:textId="77777777" w:rsidR="00071ECD" w:rsidRDefault="00071ECD" w:rsidP="00071ECD">
      <w:pPr>
        <w:pStyle w:val="Sarakstarindkopa"/>
        <w:numPr>
          <w:ilvl w:val="0"/>
          <w:numId w:val="8"/>
        </w:numPr>
        <w:spacing w:after="0"/>
        <w:rPr>
          <w:rFonts w:ascii="Times New Roman" w:hAnsi="Times New Roman"/>
          <w:sz w:val="28"/>
          <w:szCs w:val="28"/>
          <w:lang w:val="lv-LV"/>
        </w:rPr>
      </w:pPr>
      <w:r>
        <w:rPr>
          <w:rFonts w:ascii="Times New Roman" w:hAnsi="Times New Roman"/>
          <w:sz w:val="28"/>
          <w:szCs w:val="28"/>
          <w:lang w:val="lv-LV"/>
        </w:rPr>
        <w:t>sava viedokļa (attieksmes) formulēšana, atšķirīgu viedokļu respektēšana, kritiskā domāšana;</w:t>
      </w:r>
    </w:p>
    <w:p w14:paraId="2B2A7B36" w14:textId="77777777" w:rsidR="00BA6EAE" w:rsidRDefault="00BA6EAE" w:rsidP="00BA6EAE">
      <w:pPr>
        <w:pStyle w:val="Sarakstarindkopa"/>
        <w:spacing w:after="0"/>
        <w:rPr>
          <w:rFonts w:ascii="Times New Roman" w:hAnsi="Times New Roman"/>
          <w:sz w:val="28"/>
          <w:szCs w:val="28"/>
          <w:lang w:val="lv-LV"/>
        </w:rPr>
      </w:pPr>
    </w:p>
    <w:p w14:paraId="17C57EAB" w14:textId="77777777" w:rsidR="00071ECD" w:rsidRDefault="00071ECD" w:rsidP="00071ECD">
      <w:pPr>
        <w:pStyle w:val="Sarakstarindkopa"/>
        <w:numPr>
          <w:ilvl w:val="0"/>
          <w:numId w:val="9"/>
        </w:numPr>
        <w:spacing w:after="0"/>
        <w:rPr>
          <w:rFonts w:ascii="Times New Roman" w:hAnsi="Times New Roman"/>
          <w:sz w:val="28"/>
          <w:szCs w:val="28"/>
          <w:lang w:val="lv-LV"/>
        </w:rPr>
      </w:pPr>
      <w:r>
        <w:rPr>
          <w:rFonts w:ascii="Times New Roman" w:hAnsi="Times New Roman"/>
          <w:sz w:val="28"/>
          <w:szCs w:val="28"/>
          <w:lang w:val="lv-LV"/>
        </w:rPr>
        <w:t>attieksme kā eksistenciālās lietpratības izpausme;  pilsoniskā lietpratība un tolerance;  kultūrvēsturiskās pieredzes pārmantojamības un izpratnes lietpratība;</w:t>
      </w:r>
    </w:p>
    <w:p w14:paraId="0E991481" w14:textId="77777777" w:rsidR="00071ECD" w:rsidRDefault="00071ECD" w:rsidP="00071ECD">
      <w:pPr>
        <w:pStyle w:val="Sarakstarindkopa"/>
        <w:numPr>
          <w:ilvl w:val="0"/>
          <w:numId w:val="9"/>
        </w:numPr>
        <w:spacing w:after="0"/>
        <w:rPr>
          <w:rFonts w:ascii="Times New Roman" w:hAnsi="Times New Roman"/>
          <w:sz w:val="28"/>
          <w:szCs w:val="28"/>
          <w:lang w:val="lv-LV"/>
        </w:rPr>
      </w:pPr>
      <w:r>
        <w:rPr>
          <w:rFonts w:ascii="Times New Roman" w:hAnsi="Times New Roman"/>
          <w:sz w:val="28"/>
          <w:szCs w:val="28"/>
          <w:lang w:val="lv-LV"/>
        </w:rPr>
        <w:t>demokrātiskā līdzdalība;</w:t>
      </w:r>
    </w:p>
    <w:p w14:paraId="21B45D0D" w14:textId="77777777" w:rsidR="00071ECD" w:rsidRDefault="00071ECD" w:rsidP="00071ECD">
      <w:pPr>
        <w:pStyle w:val="Sarakstarindkopa"/>
        <w:numPr>
          <w:ilvl w:val="0"/>
          <w:numId w:val="9"/>
        </w:numPr>
        <w:spacing w:after="0"/>
        <w:rPr>
          <w:rFonts w:ascii="Times New Roman" w:hAnsi="Times New Roman"/>
          <w:sz w:val="28"/>
          <w:szCs w:val="28"/>
          <w:lang w:val="lv-LV"/>
        </w:rPr>
      </w:pPr>
      <w:r>
        <w:rPr>
          <w:rFonts w:ascii="Times New Roman" w:hAnsi="Times New Roman"/>
          <w:sz w:val="28"/>
          <w:szCs w:val="28"/>
          <w:lang w:val="lv-LV"/>
        </w:rPr>
        <w:t xml:space="preserve">caurviju prasmes lietpratības pieejas realizēšanai:  </w:t>
      </w:r>
      <w:proofErr w:type="spellStart"/>
      <w:r>
        <w:rPr>
          <w:rFonts w:ascii="Times New Roman" w:hAnsi="Times New Roman"/>
          <w:sz w:val="28"/>
          <w:szCs w:val="28"/>
          <w:lang w:val="lv-LV"/>
        </w:rPr>
        <w:t>pašizziņa</w:t>
      </w:r>
      <w:proofErr w:type="spellEnd"/>
      <w:r>
        <w:rPr>
          <w:rFonts w:ascii="Times New Roman" w:hAnsi="Times New Roman"/>
          <w:sz w:val="28"/>
          <w:szCs w:val="28"/>
          <w:lang w:val="lv-LV"/>
        </w:rPr>
        <w:t xml:space="preserve"> un </w:t>
      </w:r>
      <w:proofErr w:type="spellStart"/>
      <w:r>
        <w:rPr>
          <w:rFonts w:ascii="Times New Roman" w:hAnsi="Times New Roman"/>
          <w:sz w:val="28"/>
          <w:szCs w:val="28"/>
          <w:lang w:val="lv-LV"/>
        </w:rPr>
        <w:t>pašvadība</w:t>
      </w:r>
      <w:proofErr w:type="spellEnd"/>
      <w:r>
        <w:rPr>
          <w:rFonts w:ascii="Times New Roman" w:hAnsi="Times New Roman"/>
          <w:sz w:val="28"/>
          <w:szCs w:val="28"/>
          <w:lang w:val="lv-LV"/>
        </w:rPr>
        <w:t>;</w:t>
      </w:r>
    </w:p>
    <w:p w14:paraId="1F627A71" w14:textId="77777777" w:rsidR="00071ECD" w:rsidRDefault="00071ECD" w:rsidP="00071ECD">
      <w:pPr>
        <w:pStyle w:val="Sarakstarindkopa"/>
        <w:numPr>
          <w:ilvl w:val="0"/>
          <w:numId w:val="9"/>
        </w:numPr>
        <w:spacing w:after="0"/>
        <w:rPr>
          <w:rFonts w:ascii="Times New Roman" w:hAnsi="Times New Roman"/>
          <w:sz w:val="28"/>
          <w:szCs w:val="28"/>
          <w:lang w:val="lv-LV"/>
        </w:rPr>
      </w:pPr>
      <w:r>
        <w:rPr>
          <w:rFonts w:ascii="Times New Roman" w:hAnsi="Times New Roman"/>
          <w:sz w:val="28"/>
          <w:szCs w:val="28"/>
          <w:lang w:val="lv-LV"/>
        </w:rPr>
        <w:t>domāšana un radošums;</w:t>
      </w:r>
    </w:p>
    <w:p w14:paraId="1FFFF5CD" w14:textId="77777777" w:rsidR="00071ECD" w:rsidRDefault="00071ECD" w:rsidP="00071ECD">
      <w:pPr>
        <w:pStyle w:val="Sarakstarindkopa"/>
        <w:numPr>
          <w:ilvl w:val="0"/>
          <w:numId w:val="9"/>
        </w:numPr>
        <w:spacing w:after="0"/>
        <w:rPr>
          <w:rFonts w:ascii="Times New Roman" w:hAnsi="Times New Roman"/>
          <w:sz w:val="28"/>
          <w:szCs w:val="28"/>
          <w:lang w:val="lv-LV"/>
        </w:rPr>
      </w:pPr>
      <w:r>
        <w:rPr>
          <w:rFonts w:ascii="Times New Roman" w:hAnsi="Times New Roman"/>
          <w:sz w:val="28"/>
          <w:szCs w:val="28"/>
          <w:lang w:val="lv-LV"/>
        </w:rPr>
        <w:lastRenderedPageBreak/>
        <w:t>sadarbība un līdzdalība;</w:t>
      </w:r>
    </w:p>
    <w:p w14:paraId="39858E84" w14:textId="77777777" w:rsidR="00071ECD" w:rsidRDefault="00071ECD" w:rsidP="00071ECD">
      <w:pPr>
        <w:pStyle w:val="Sarakstarindkopa"/>
        <w:numPr>
          <w:ilvl w:val="0"/>
          <w:numId w:val="9"/>
        </w:numPr>
        <w:spacing w:after="0"/>
        <w:rPr>
          <w:rFonts w:ascii="Times New Roman" w:hAnsi="Times New Roman"/>
          <w:sz w:val="28"/>
          <w:szCs w:val="28"/>
          <w:lang w:val="lv-LV"/>
        </w:rPr>
      </w:pPr>
      <w:r>
        <w:rPr>
          <w:rFonts w:ascii="Times New Roman" w:hAnsi="Times New Roman"/>
          <w:sz w:val="28"/>
          <w:szCs w:val="28"/>
          <w:lang w:val="lv-LV"/>
        </w:rPr>
        <w:t>digitālās prasmes.</w:t>
      </w:r>
    </w:p>
    <w:p w14:paraId="53B93E03" w14:textId="77777777" w:rsidR="00AF046A" w:rsidRDefault="00AF046A" w:rsidP="00AF046A">
      <w:pPr>
        <w:pStyle w:val="Sarakstarindkopa"/>
        <w:spacing w:after="0"/>
        <w:rPr>
          <w:rFonts w:ascii="Times New Roman" w:hAnsi="Times New Roman"/>
          <w:sz w:val="28"/>
          <w:szCs w:val="28"/>
          <w:lang w:val="lv-LV"/>
        </w:rPr>
      </w:pPr>
    </w:p>
    <w:p w14:paraId="048CCDB0" w14:textId="77777777" w:rsidR="00363DC6" w:rsidRDefault="00363DC6" w:rsidP="00363DC6">
      <w:pPr>
        <w:pStyle w:val="Sarakstarindkopa"/>
        <w:spacing w:after="0"/>
        <w:rPr>
          <w:rFonts w:ascii="Times New Roman" w:hAnsi="Times New Roman"/>
          <w:sz w:val="28"/>
          <w:szCs w:val="28"/>
          <w:lang w:val="lv-LV"/>
        </w:rPr>
      </w:pPr>
    </w:p>
    <w:p w14:paraId="28BB8F30" w14:textId="77777777" w:rsidR="00071ECD" w:rsidRDefault="00363DC6" w:rsidP="00363DC6">
      <w:pPr>
        <w:pStyle w:val="Default"/>
        <w:tabs>
          <w:tab w:val="right" w:pos="9354"/>
        </w:tabs>
        <w:spacing w:line="360" w:lineRule="auto"/>
        <w:jc w:val="center"/>
        <w:rPr>
          <w:color w:val="auto"/>
          <w:sz w:val="28"/>
          <w:szCs w:val="28"/>
        </w:rPr>
      </w:pPr>
      <w:r w:rsidRPr="00363DC6">
        <w:rPr>
          <w:b/>
          <w:color w:val="auto"/>
          <w:sz w:val="28"/>
          <w:szCs w:val="28"/>
        </w:rPr>
        <w:t>Audzināšanas darbā izmantojamās metodes</w:t>
      </w:r>
      <w:r w:rsidR="00071ECD" w:rsidRPr="00363DC6">
        <w:rPr>
          <w:color w:val="auto"/>
          <w:sz w:val="28"/>
          <w:szCs w:val="28"/>
        </w:rPr>
        <w:t>:</w:t>
      </w:r>
    </w:p>
    <w:p w14:paraId="3E70EB65" w14:textId="77777777" w:rsidR="00AF046A" w:rsidRPr="00363DC6" w:rsidRDefault="00AF046A" w:rsidP="00363DC6">
      <w:pPr>
        <w:pStyle w:val="Default"/>
        <w:tabs>
          <w:tab w:val="right" w:pos="9354"/>
        </w:tabs>
        <w:spacing w:line="360" w:lineRule="auto"/>
        <w:jc w:val="center"/>
        <w:rPr>
          <w:color w:val="auto"/>
          <w:sz w:val="28"/>
          <w:szCs w:val="28"/>
        </w:rPr>
      </w:pPr>
    </w:p>
    <w:p w14:paraId="0D035C0F" w14:textId="77777777" w:rsidR="00071ECD" w:rsidRPr="00363DC6" w:rsidRDefault="00071ECD" w:rsidP="00071ECD">
      <w:pPr>
        <w:pStyle w:val="Default"/>
        <w:numPr>
          <w:ilvl w:val="0"/>
          <w:numId w:val="10"/>
        </w:numPr>
        <w:spacing w:line="360" w:lineRule="auto"/>
        <w:rPr>
          <w:color w:val="auto"/>
          <w:sz w:val="28"/>
          <w:szCs w:val="28"/>
        </w:rPr>
      </w:pPr>
      <w:r w:rsidRPr="00363DC6">
        <w:rPr>
          <w:b/>
          <w:bCs/>
          <w:color w:val="auto"/>
          <w:sz w:val="28"/>
          <w:szCs w:val="28"/>
        </w:rPr>
        <w:t>Izpratnes veidošanai</w:t>
      </w:r>
      <w:r w:rsidRPr="00363DC6">
        <w:rPr>
          <w:bCs/>
          <w:color w:val="auto"/>
          <w:sz w:val="28"/>
          <w:szCs w:val="28"/>
        </w:rPr>
        <w:t xml:space="preserve"> </w:t>
      </w:r>
      <w:r w:rsidRPr="00363DC6">
        <w:rPr>
          <w:color w:val="auto"/>
          <w:sz w:val="28"/>
          <w:szCs w:val="28"/>
        </w:rPr>
        <w:t xml:space="preserve">- sistemātisks izklāsts, pārrunas, literatūras izmantošana un lasīšana, diskusijas. </w:t>
      </w:r>
    </w:p>
    <w:p w14:paraId="54EF612C" w14:textId="77777777" w:rsidR="00071ECD" w:rsidRPr="00363DC6" w:rsidRDefault="00071ECD" w:rsidP="00071ECD">
      <w:pPr>
        <w:pStyle w:val="Default"/>
        <w:numPr>
          <w:ilvl w:val="0"/>
          <w:numId w:val="10"/>
        </w:numPr>
        <w:spacing w:line="360" w:lineRule="auto"/>
        <w:rPr>
          <w:color w:val="auto"/>
          <w:sz w:val="28"/>
          <w:szCs w:val="28"/>
        </w:rPr>
      </w:pPr>
      <w:r w:rsidRPr="00363DC6">
        <w:rPr>
          <w:b/>
          <w:bCs/>
          <w:color w:val="auto"/>
          <w:sz w:val="28"/>
          <w:szCs w:val="28"/>
        </w:rPr>
        <w:t xml:space="preserve">Attieksmes veidošanai – </w:t>
      </w:r>
      <w:r w:rsidRPr="00363DC6">
        <w:rPr>
          <w:color w:val="auto"/>
          <w:sz w:val="28"/>
          <w:szCs w:val="28"/>
        </w:rPr>
        <w:t xml:space="preserve">situāciju analīze, pašanalīze, mācību ekskursijas, pārgājieni. </w:t>
      </w:r>
    </w:p>
    <w:p w14:paraId="7E6FB7E3" w14:textId="77777777" w:rsidR="00071ECD" w:rsidRPr="00363DC6" w:rsidRDefault="00071ECD" w:rsidP="00071ECD">
      <w:pPr>
        <w:pStyle w:val="Default"/>
        <w:numPr>
          <w:ilvl w:val="0"/>
          <w:numId w:val="10"/>
        </w:numPr>
        <w:spacing w:line="360" w:lineRule="auto"/>
        <w:rPr>
          <w:color w:val="auto"/>
          <w:sz w:val="28"/>
          <w:szCs w:val="28"/>
        </w:rPr>
      </w:pPr>
      <w:r w:rsidRPr="00363DC6">
        <w:rPr>
          <w:b/>
          <w:bCs/>
          <w:color w:val="auto"/>
          <w:sz w:val="28"/>
          <w:szCs w:val="28"/>
        </w:rPr>
        <w:t>Prasmju veidošanai</w:t>
      </w:r>
      <w:r w:rsidRPr="00363DC6">
        <w:rPr>
          <w:bCs/>
          <w:color w:val="auto"/>
          <w:sz w:val="28"/>
          <w:szCs w:val="28"/>
        </w:rPr>
        <w:t xml:space="preserve"> –</w:t>
      </w:r>
      <w:r w:rsidRPr="00363DC6">
        <w:rPr>
          <w:color w:val="auto"/>
          <w:sz w:val="28"/>
          <w:szCs w:val="28"/>
        </w:rPr>
        <w:t xml:space="preserve">demonstrējumi, novērojumi brīvā dabā, lomu spēles, grupu darbs, pētījumi, projektu metode, akcijas, tikšanās, konkursi, draudzības pasākumi. </w:t>
      </w:r>
    </w:p>
    <w:p w14:paraId="1EEE76AE" w14:textId="77777777" w:rsidR="00071ECD" w:rsidRPr="00363DC6" w:rsidRDefault="00071ECD" w:rsidP="00071ECD">
      <w:pPr>
        <w:pStyle w:val="Default"/>
        <w:numPr>
          <w:ilvl w:val="0"/>
          <w:numId w:val="10"/>
        </w:numPr>
        <w:spacing w:line="360" w:lineRule="auto"/>
        <w:rPr>
          <w:color w:val="auto"/>
          <w:sz w:val="28"/>
          <w:szCs w:val="28"/>
        </w:rPr>
      </w:pPr>
      <w:r w:rsidRPr="00363DC6">
        <w:rPr>
          <w:b/>
          <w:bCs/>
          <w:color w:val="auto"/>
          <w:sz w:val="28"/>
          <w:szCs w:val="28"/>
        </w:rPr>
        <w:t xml:space="preserve">Darba formas – </w:t>
      </w:r>
      <w:r w:rsidRPr="00363DC6">
        <w:rPr>
          <w:color w:val="auto"/>
          <w:sz w:val="28"/>
          <w:szCs w:val="28"/>
        </w:rPr>
        <w:t>audzināšanas stundas, svētku dienas, skolas sarīkojumi, tematiskie vakari, sporta pasākumi, organizatoriski</w:t>
      </w:r>
      <w:r w:rsidR="00363DC6">
        <w:rPr>
          <w:color w:val="auto"/>
          <w:sz w:val="28"/>
          <w:szCs w:val="28"/>
        </w:rPr>
        <w:t xml:space="preserve">e- radošie projekti, </w:t>
      </w:r>
      <w:r w:rsidRPr="00363DC6">
        <w:rPr>
          <w:color w:val="auto"/>
          <w:sz w:val="28"/>
          <w:szCs w:val="28"/>
        </w:rPr>
        <w:t xml:space="preserve">pētnieciskie darbi, praktiskais darbs, talkas, anketēšanas, aptaujas,  u.c. </w:t>
      </w:r>
    </w:p>
    <w:p w14:paraId="3D4BA463" w14:textId="77777777" w:rsidR="00071ECD" w:rsidRDefault="00071ECD" w:rsidP="00071ECD">
      <w:pPr>
        <w:pStyle w:val="Sarakstarindkopa"/>
        <w:spacing w:after="0"/>
        <w:rPr>
          <w:rFonts w:ascii="Times New Roman" w:hAnsi="Times New Roman"/>
          <w:sz w:val="28"/>
          <w:szCs w:val="28"/>
          <w:lang w:val="lv-LV"/>
        </w:rPr>
      </w:pPr>
    </w:p>
    <w:p w14:paraId="19EE4621" w14:textId="77777777" w:rsidR="00071ECD" w:rsidRDefault="00071ECD" w:rsidP="00071ECD">
      <w:pPr>
        <w:rPr>
          <w:rFonts w:ascii="Times New Roman" w:hAnsi="Times New Roman"/>
          <w:b/>
          <w:sz w:val="28"/>
          <w:szCs w:val="28"/>
          <w:lang w:val="lv-LV"/>
        </w:rPr>
      </w:pPr>
      <w:r>
        <w:rPr>
          <w:rFonts w:ascii="Times New Roman" w:hAnsi="Times New Roman"/>
          <w:b/>
          <w:sz w:val="28"/>
          <w:szCs w:val="28"/>
          <w:lang w:val="lv-LV"/>
        </w:rPr>
        <w:t>Ārpusskolas aktivitātes</w:t>
      </w:r>
    </w:p>
    <w:p w14:paraId="6505237F" w14:textId="77777777" w:rsidR="00071ECD" w:rsidRDefault="00071ECD" w:rsidP="00071ECD">
      <w:pPr>
        <w:pStyle w:val="Sarakstarindkopa"/>
        <w:numPr>
          <w:ilvl w:val="0"/>
          <w:numId w:val="11"/>
        </w:numPr>
        <w:rPr>
          <w:rFonts w:ascii="Times New Roman" w:hAnsi="Times New Roman"/>
          <w:sz w:val="28"/>
          <w:szCs w:val="28"/>
          <w:lang w:val="lv-LV"/>
        </w:rPr>
      </w:pPr>
      <w:r>
        <w:rPr>
          <w:rFonts w:ascii="Times New Roman" w:hAnsi="Times New Roman"/>
          <w:sz w:val="28"/>
          <w:szCs w:val="28"/>
          <w:lang w:val="lv-LV"/>
        </w:rPr>
        <w:t>dalība projektos;</w:t>
      </w:r>
    </w:p>
    <w:p w14:paraId="112FB23B" w14:textId="77777777" w:rsidR="00071ECD" w:rsidRDefault="00071ECD" w:rsidP="00071ECD">
      <w:pPr>
        <w:pStyle w:val="Sarakstarindkopa"/>
        <w:numPr>
          <w:ilvl w:val="0"/>
          <w:numId w:val="11"/>
        </w:numPr>
        <w:rPr>
          <w:rFonts w:ascii="Times New Roman" w:hAnsi="Times New Roman"/>
          <w:sz w:val="28"/>
          <w:szCs w:val="28"/>
          <w:lang w:val="lv-LV"/>
        </w:rPr>
      </w:pPr>
      <w:r>
        <w:rPr>
          <w:rFonts w:ascii="Times New Roman" w:hAnsi="Times New Roman"/>
          <w:sz w:val="28"/>
          <w:szCs w:val="28"/>
          <w:lang w:val="lv-LV"/>
        </w:rPr>
        <w:t>ekskursijas,</w:t>
      </w:r>
    </w:p>
    <w:p w14:paraId="6DD534E8" w14:textId="77777777" w:rsidR="00071ECD" w:rsidRDefault="00071ECD" w:rsidP="00071ECD">
      <w:pPr>
        <w:pStyle w:val="Sarakstarindkopa"/>
        <w:numPr>
          <w:ilvl w:val="0"/>
          <w:numId w:val="11"/>
        </w:numPr>
        <w:rPr>
          <w:rFonts w:ascii="Times New Roman" w:hAnsi="Times New Roman"/>
          <w:sz w:val="28"/>
          <w:szCs w:val="28"/>
          <w:lang w:val="lv-LV"/>
        </w:rPr>
      </w:pPr>
      <w:r>
        <w:rPr>
          <w:rFonts w:ascii="Times New Roman" w:hAnsi="Times New Roman"/>
          <w:sz w:val="28"/>
          <w:szCs w:val="28"/>
          <w:lang w:val="lv-LV"/>
        </w:rPr>
        <w:t>kino apmeklējums;</w:t>
      </w:r>
    </w:p>
    <w:p w14:paraId="275BA051" w14:textId="77777777" w:rsidR="00071ECD" w:rsidRDefault="00071ECD" w:rsidP="00071ECD">
      <w:pPr>
        <w:pStyle w:val="Sarakstarindkopa"/>
        <w:numPr>
          <w:ilvl w:val="0"/>
          <w:numId w:val="11"/>
        </w:numPr>
        <w:rPr>
          <w:rFonts w:ascii="Times New Roman" w:hAnsi="Times New Roman"/>
          <w:sz w:val="28"/>
          <w:szCs w:val="28"/>
          <w:lang w:val="lv-LV"/>
        </w:rPr>
      </w:pPr>
      <w:r>
        <w:rPr>
          <w:rFonts w:ascii="Times New Roman" w:hAnsi="Times New Roman"/>
          <w:sz w:val="28"/>
          <w:szCs w:val="28"/>
          <w:lang w:val="lv-LV"/>
        </w:rPr>
        <w:t>konkursi,</w:t>
      </w:r>
    </w:p>
    <w:p w14:paraId="01221CF8" w14:textId="77777777" w:rsidR="00071ECD" w:rsidRDefault="00071ECD" w:rsidP="00071ECD">
      <w:pPr>
        <w:pStyle w:val="Sarakstarindkopa"/>
        <w:numPr>
          <w:ilvl w:val="0"/>
          <w:numId w:val="11"/>
        </w:numPr>
        <w:rPr>
          <w:rFonts w:ascii="Times New Roman" w:hAnsi="Times New Roman"/>
          <w:sz w:val="28"/>
          <w:szCs w:val="28"/>
          <w:lang w:val="lv-LV"/>
        </w:rPr>
      </w:pPr>
      <w:r>
        <w:rPr>
          <w:rFonts w:ascii="Times New Roman" w:hAnsi="Times New Roman"/>
          <w:sz w:val="28"/>
          <w:szCs w:val="28"/>
          <w:lang w:val="lv-LV"/>
        </w:rPr>
        <w:t>muzeju apmeklējums;</w:t>
      </w:r>
    </w:p>
    <w:p w14:paraId="14BE0BE5" w14:textId="77777777" w:rsidR="00071ECD" w:rsidRDefault="00071ECD" w:rsidP="00071ECD">
      <w:pPr>
        <w:pStyle w:val="Sarakstarindkopa"/>
        <w:numPr>
          <w:ilvl w:val="0"/>
          <w:numId w:val="11"/>
        </w:numPr>
        <w:rPr>
          <w:rFonts w:ascii="Times New Roman" w:hAnsi="Times New Roman"/>
          <w:sz w:val="28"/>
          <w:szCs w:val="28"/>
          <w:lang w:val="lv-LV"/>
        </w:rPr>
      </w:pPr>
      <w:r>
        <w:rPr>
          <w:rFonts w:ascii="Times New Roman" w:hAnsi="Times New Roman"/>
          <w:sz w:val="28"/>
          <w:szCs w:val="28"/>
          <w:lang w:val="lv-LV"/>
        </w:rPr>
        <w:t>pārgājieni,</w:t>
      </w:r>
    </w:p>
    <w:p w14:paraId="59DB13B4" w14:textId="77777777" w:rsidR="00071ECD" w:rsidRPr="00363DC6" w:rsidRDefault="00071ECD" w:rsidP="00071ECD">
      <w:pPr>
        <w:pStyle w:val="Sarakstarindkopa"/>
        <w:numPr>
          <w:ilvl w:val="0"/>
          <w:numId w:val="11"/>
        </w:numPr>
        <w:rPr>
          <w:rFonts w:ascii="Times New Roman" w:hAnsi="Times New Roman"/>
          <w:sz w:val="28"/>
          <w:szCs w:val="28"/>
          <w:lang w:val="lv-LV"/>
        </w:rPr>
      </w:pPr>
      <w:r>
        <w:rPr>
          <w:rFonts w:ascii="Times New Roman" w:hAnsi="Times New Roman"/>
          <w:sz w:val="28"/>
          <w:szCs w:val="28"/>
          <w:lang w:val="lv-LV"/>
        </w:rPr>
        <w:t>teātra apmeklējums</w:t>
      </w:r>
    </w:p>
    <w:p w14:paraId="448FB89E" w14:textId="77777777" w:rsidR="00341DF4" w:rsidRDefault="00341DF4" w:rsidP="00071ECD">
      <w:pPr>
        <w:rPr>
          <w:rFonts w:ascii="Times New Roman" w:hAnsi="Times New Roman"/>
          <w:b/>
          <w:sz w:val="28"/>
          <w:szCs w:val="28"/>
          <w:lang w:val="lv-LV"/>
        </w:rPr>
      </w:pPr>
    </w:p>
    <w:p w14:paraId="58AA6DD9" w14:textId="77777777" w:rsidR="00071ECD" w:rsidRDefault="00071ECD" w:rsidP="00071ECD">
      <w:pPr>
        <w:rPr>
          <w:rFonts w:ascii="Times New Roman" w:hAnsi="Times New Roman"/>
          <w:b/>
          <w:sz w:val="28"/>
          <w:szCs w:val="28"/>
          <w:lang w:val="lv-LV"/>
        </w:rPr>
      </w:pPr>
      <w:r>
        <w:rPr>
          <w:rFonts w:ascii="Times New Roman" w:hAnsi="Times New Roman"/>
          <w:b/>
          <w:sz w:val="28"/>
          <w:szCs w:val="28"/>
          <w:lang w:val="lv-LV"/>
        </w:rPr>
        <w:t>Tradicionālie skolas pasākumi</w:t>
      </w:r>
    </w:p>
    <w:p w14:paraId="1D44FF9E" w14:textId="77777777" w:rsidR="00071ECD" w:rsidRDefault="00071ECD" w:rsidP="00071ECD">
      <w:pPr>
        <w:pStyle w:val="Sarakstarindkopa"/>
        <w:numPr>
          <w:ilvl w:val="0"/>
          <w:numId w:val="12"/>
        </w:numPr>
        <w:rPr>
          <w:rFonts w:ascii="Times New Roman" w:hAnsi="Times New Roman"/>
          <w:sz w:val="28"/>
          <w:szCs w:val="28"/>
          <w:lang w:val="lv-LV"/>
        </w:rPr>
      </w:pPr>
      <w:r>
        <w:rPr>
          <w:rFonts w:ascii="Times New Roman" w:hAnsi="Times New Roman"/>
          <w:sz w:val="28"/>
          <w:szCs w:val="28"/>
          <w:lang w:val="lv-LV"/>
        </w:rPr>
        <w:t>Zinību diena,</w:t>
      </w:r>
    </w:p>
    <w:p w14:paraId="7B0F0572" w14:textId="77777777" w:rsidR="00071ECD" w:rsidRDefault="00071ECD" w:rsidP="00071ECD">
      <w:pPr>
        <w:pStyle w:val="Sarakstarindkopa"/>
        <w:numPr>
          <w:ilvl w:val="0"/>
          <w:numId w:val="12"/>
        </w:numPr>
        <w:rPr>
          <w:rFonts w:ascii="Times New Roman" w:hAnsi="Times New Roman"/>
          <w:sz w:val="28"/>
          <w:szCs w:val="28"/>
          <w:lang w:val="lv-LV"/>
        </w:rPr>
      </w:pPr>
      <w:r>
        <w:rPr>
          <w:rFonts w:ascii="Times New Roman" w:hAnsi="Times New Roman"/>
          <w:sz w:val="28"/>
          <w:szCs w:val="28"/>
          <w:lang w:val="lv-LV"/>
        </w:rPr>
        <w:t>skolotāju diena,</w:t>
      </w:r>
    </w:p>
    <w:p w14:paraId="0A50D756" w14:textId="77777777" w:rsidR="00071ECD" w:rsidRDefault="00071ECD" w:rsidP="00071ECD">
      <w:pPr>
        <w:pStyle w:val="Sarakstarindkopa"/>
        <w:numPr>
          <w:ilvl w:val="0"/>
          <w:numId w:val="12"/>
        </w:numPr>
        <w:rPr>
          <w:rFonts w:ascii="Times New Roman" w:hAnsi="Times New Roman"/>
          <w:sz w:val="28"/>
          <w:szCs w:val="28"/>
          <w:lang w:val="lv-LV"/>
        </w:rPr>
      </w:pPr>
      <w:r>
        <w:rPr>
          <w:rFonts w:ascii="Times New Roman" w:hAnsi="Times New Roman"/>
          <w:sz w:val="28"/>
          <w:szCs w:val="28"/>
          <w:lang w:val="lv-LV"/>
        </w:rPr>
        <w:t>Valsts svētku un atceres pasākumi,</w:t>
      </w:r>
    </w:p>
    <w:p w14:paraId="5A61A787" w14:textId="77777777" w:rsidR="00071ECD" w:rsidRDefault="00071ECD" w:rsidP="00071ECD">
      <w:pPr>
        <w:pStyle w:val="Sarakstarindkopa"/>
        <w:numPr>
          <w:ilvl w:val="0"/>
          <w:numId w:val="12"/>
        </w:numPr>
        <w:rPr>
          <w:rFonts w:ascii="Times New Roman" w:hAnsi="Times New Roman"/>
          <w:sz w:val="28"/>
          <w:szCs w:val="28"/>
          <w:lang w:val="lv-LV"/>
        </w:rPr>
      </w:pPr>
      <w:r>
        <w:rPr>
          <w:rFonts w:ascii="Times New Roman" w:hAnsi="Times New Roman"/>
          <w:sz w:val="28"/>
          <w:szCs w:val="28"/>
          <w:lang w:val="lv-LV"/>
        </w:rPr>
        <w:t>Latviešu gadskārtu svētki,</w:t>
      </w:r>
    </w:p>
    <w:p w14:paraId="6F64C31A" w14:textId="77777777" w:rsidR="00071ECD" w:rsidRDefault="00071ECD" w:rsidP="00071ECD">
      <w:pPr>
        <w:pStyle w:val="Sarakstarindkopa"/>
        <w:numPr>
          <w:ilvl w:val="0"/>
          <w:numId w:val="12"/>
        </w:numPr>
        <w:rPr>
          <w:rFonts w:ascii="Times New Roman" w:hAnsi="Times New Roman"/>
          <w:sz w:val="28"/>
          <w:szCs w:val="28"/>
          <w:lang w:val="lv-LV"/>
        </w:rPr>
      </w:pPr>
      <w:r>
        <w:rPr>
          <w:rFonts w:ascii="Times New Roman" w:hAnsi="Times New Roman"/>
          <w:sz w:val="28"/>
          <w:szCs w:val="28"/>
          <w:lang w:val="lv-LV"/>
        </w:rPr>
        <w:lastRenderedPageBreak/>
        <w:t>projektu nedēļa,</w:t>
      </w:r>
    </w:p>
    <w:p w14:paraId="079DAD37" w14:textId="77777777" w:rsidR="00071ECD" w:rsidRDefault="0040240B" w:rsidP="00071ECD">
      <w:pPr>
        <w:pStyle w:val="Sarakstarindkopa"/>
        <w:numPr>
          <w:ilvl w:val="0"/>
          <w:numId w:val="12"/>
        </w:numPr>
        <w:rPr>
          <w:rFonts w:ascii="Times New Roman" w:hAnsi="Times New Roman"/>
          <w:sz w:val="28"/>
          <w:szCs w:val="28"/>
          <w:lang w:val="lv-LV"/>
        </w:rPr>
      </w:pPr>
      <w:r>
        <w:rPr>
          <w:rFonts w:ascii="Times New Roman" w:hAnsi="Times New Roman"/>
          <w:sz w:val="28"/>
          <w:szCs w:val="28"/>
          <w:lang w:val="lv-LV"/>
        </w:rPr>
        <w:t>M</w:t>
      </w:r>
      <w:r w:rsidR="00071ECD">
        <w:rPr>
          <w:rFonts w:ascii="Times New Roman" w:hAnsi="Times New Roman"/>
          <w:sz w:val="28"/>
          <w:szCs w:val="28"/>
          <w:lang w:val="lv-LV"/>
        </w:rPr>
        <w:t>āmiņu diena,</w:t>
      </w:r>
    </w:p>
    <w:p w14:paraId="470AD8B1" w14:textId="77777777" w:rsidR="00071ECD" w:rsidRDefault="00071ECD" w:rsidP="00071ECD">
      <w:pPr>
        <w:pStyle w:val="Sarakstarindkopa"/>
        <w:numPr>
          <w:ilvl w:val="0"/>
          <w:numId w:val="12"/>
        </w:numPr>
        <w:rPr>
          <w:rFonts w:ascii="Times New Roman" w:hAnsi="Times New Roman"/>
          <w:sz w:val="28"/>
          <w:szCs w:val="28"/>
          <w:lang w:val="lv-LV"/>
        </w:rPr>
      </w:pPr>
      <w:r>
        <w:rPr>
          <w:rFonts w:ascii="Times New Roman" w:hAnsi="Times New Roman"/>
          <w:sz w:val="28"/>
          <w:szCs w:val="28"/>
          <w:lang w:val="lv-LV"/>
        </w:rPr>
        <w:t>skolas pēdējā zvana svinības,</w:t>
      </w:r>
    </w:p>
    <w:p w14:paraId="0627E39C" w14:textId="77777777" w:rsidR="006922F2" w:rsidRDefault="00EA56AB" w:rsidP="00071ECD">
      <w:pPr>
        <w:pStyle w:val="Sarakstarindkopa"/>
        <w:numPr>
          <w:ilvl w:val="0"/>
          <w:numId w:val="12"/>
        </w:numPr>
        <w:rPr>
          <w:rFonts w:ascii="Times New Roman" w:hAnsi="Times New Roman"/>
          <w:sz w:val="28"/>
          <w:szCs w:val="28"/>
          <w:lang w:val="lv-LV"/>
        </w:rPr>
      </w:pPr>
      <w:r>
        <w:rPr>
          <w:rFonts w:ascii="Times New Roman" w:hAnsi="Times New Roman"/>
          <w:sz w:val="28"/>
          <w:szCs w:val="28"/>
          <w:lang w:val="lv-LV"/>
        </w:rPr>
        <w:t>„Skani mana valodiņa”</w:t>
      </w:r>
    </w:p>
    <w:p w14:paraId="43537AF7" w14:textId="77777777" w:rsidR="00071ECD" w:rsidRDefault="00071ECD" w:rsidP="00071ECD">
      <w:pPr>
        <w:pStyle w:val="Sarakstarindkopa"/>
        <w:numPr>
          <w:ilvl w:val="0"/>
          <w:numId w:val="12"/>
        </w:numPr>
        <w:rPr>
          <w:rFonts w:ascii="Times New Roman" w:hAnsi="Times New Roman"/>
          <w:sz w:val="28"/>
          <w:szCs w:val="28"/>
          <w:lang w:val="lv-LV"/>
        </w:rPr>
      </w:pPr>
      <w:r>
        <w:rPr>
          <w:rFonts w:ascii="Times New Roman" w:hAnsi="Times New Roman"/>
          <w:sz w:val="28"/>
          <w:szCs w:val="28"/>
          <w:lang w:val="lv-LV"/>
        </w:rPr>
        <w:t>izlaidums.</w:t>
      </w:r>
    </w:p>
    <w:p w14:paraId="74A11E68" w14:textId="77777777" w:rsidR="00071ECD" w:rsidRDefault="00071ECD" w:rsidP="00071ECD">
      <w:pPr>
        <w:pStyle w:val="Virsraksts4"/>
        <w:jc w:val="both"/>
        <w:rPr>
          <w:rFonts w:ascii="Times New Roman" w:hAnsi="Times New Roman" w:cs="Times New Roman"/>
          <w:b/>
          <w:i w:val="0"/>
          <w:color w:val="FF0000"/>
          <w:sz w:val="28"/>
          <w:szCs w:val="28"/>
          <w:lang w:val="lv-LV"/>
        </w:rPr>
      </w:pPr>
    </w:p>
    <w:p w14:paraId="64188353" w14:textId="77777777" w:rsidR="00071ECD" w:rsidRDefault="00071ECD" w:rsidP="00071ECD">
      <w:pPr>
        <w:autoSpaceDE w:val="0"/>
        <w:autoSpaceDN w:val="0"/>
        <w:adjustRightInd w:val="0"/>
        <w:spacing w:after="0" w:line="360" w:lineRule="auto"/>
        <w:rPr>
          <w:rFonts w:ascii="Times New Roman" w:hAnsi="Times New Roman"/>
          <w:b/>
          <w:bCs/>
          <w:color w:val="FF0000"/>
          <w:sz w:val="28"/>
          <w:szCs w:val="28"/>
          <w:lang w:val="lv-LV" w:eastAsia="lv-LV"/>
        </w:rPr>
      </w:pPr>
    </w:p>
    <w:p w14:paraId="1B72F79F" w14:textId="77777777" w:rsidR="00071ECD" w:rsidRDefault="00071ECD" w:rsidP="00071ECD">
      <w:pPr>
        <w:autoSpaceDE w:val="0"/>
        <w:autoSpaceDN w:val="0"/>
        <w:adjustRightInd w:val="0"/>
        <w:spacing w:after="0" w:line="360" w:lineRule="auto"/>
        <w:rPr>
          <w:rFonts w:ascii="Times New Roman" w:hAnsi="Times New Roman"/>
          <w:sz w:val="28"/>
          <w:szCs w:val="28"/>
          <w:lang w:val="lv-LV" w:eastAsia="lv-LV"/>
        </w:rPr>
      </w:pPr>
      <w:r>
        <w:rPr>
          <w:rFonts w:ascii="Times New Roman" w:hAnsi="Times New Roman"/>
          <w:b/>
          <w:bCs/>
          <w:sz w:val="28"/>
          <w:szCs w:val="28"/>
          <w:lang w:val="lv-LV" w:eastAsia="lv-LV"/>
        </w:rPr>
        <w:t>Plānojamie audzināšanas darba rezultāti</w:t>
      </w:r>
    </w:p>
    <w:p w14:paraId="24925AE4" w14:textId="77777777" w:rsidR="00071ECD" w:rsidRDefault="00071ECD" w:rsidP="00071ECD">
      <w:pPr>
        <w:autoSpaceDE w:val="0"/>
        <w:autoSpaceDN w:val="0"/>
        <w:adjustRightInd w:val="0"/>
        <w:spacing w:after="0" w:line="360" w:lineRule="auto"/>
        <w:jc w:val="both"/>
        <w:rPr>
          <w:rFonts w:ascii="Times New Roman" w:hAnsi="Times New Roman"/>
          <w:sz w:val="28"/>
          <w:szCs w:val="28"/>
          <w:lang w:val="lv-LV" w:eastAsia="lv-LV"/>
        </w:rPr>
      </w:pPr>
      <w:r>
        <w:rPr>
          <w:rFonts w:ascii="Times New Roman" w:hAnsi="Times New Roman"/>
          <w:sz w:val="28"/>
          <w:szCs w:val="28"/>
          <w:lang w:val="lv-LV" w:eastAsia="lv-LV"/>
        </w:rPr>
        <w:tab/>
        <w:t>Katrā mācību stundā tiek veicināta izglītojamā attieksmes veidošana pret sevi, citiem  cilvēkiem, darbu, dabu, kultūras vērtībām, sabiedrību un valsti.</w:t>
      </w:r>
    </w:p>
    <w:p w14:paraId="1DB5A549" w14:textId="77777777" w:rsidR="00071ECD" w:rsidRDefault="00071ECD" w:rsidP="00DE69BB">
      <w:pPr>
        <w:autoSpaceDE w:val="0"/>
        <w:autoSpaceDN w:val="0"/>
        <w:adjustRightInd w:val="0"/>
        <w:spacing w:after="0" w:line="360" w:lineRule="auto"/>
        <w:ind w:firstLine="720"/>
        <w:jc w:val="both"/>
        <w:rPr>
          <w:rFonts w:ascii="Times New Roman" w:hAnsi="Times New Roman"/>
          <w:sz w:val="28"/>
          <w:szCs w:val="28"/>
          <w:lang w:val="lv-LV" w:eastAsia="lv-LV"/>
        </w:rPr>
      </w:pPr>
      <w:r>
        <w:rPr>
          <w:rFonts w:ascii="Times New Roman" w:hAnsi="Times New Roman"/>
          <w:sz w:val="28"/>
          <w:szCs w:val="28"/>
          <w:lang w:val="lv-LV" w:eastAsia="lv-LV"/>
        </w:rPr>
        <w:t>Paaugstinājusies izglītojamā izpratne un atbildība par cieņas pilnām savstarpējām</w:t>
      </w:r>
      <w:r w:rsidR="00DE69BB">
        <w:rPr>
          <w:rFonts w:ascii="Times New Roman" w:hAnsi="Times New Roman"/>
          <w:sz w:val="28"/>
          <w:szCs w:val="28"/>
          <w:lang w:val="lv-LV" w:eastAsia="lv-LV"/>
        </w:rPr>
        <w:t xml:space="preserve"> </w:t>
      </w:r>
      <w:r>
        <w:rPr>
          <w:rFonts w:ascii="Times New Roman" w:hAnsi="Times New Roman"/>
          <w:sz w:val="28"/>
          <w:szCs w:val="28"/>
          <w:lang w:val="lv-LV" w:eastAsia="lv-LV"/>
        </w:rPr>
        <w:t>attiecībām, kā arī par veselīgu dzīvesveidu un personiskās drošības jautājumiem.</w:t>
      </w:r>
    </w:p>
    <w:p w14:paraId="5C92ADCC" w14:textId="77777777" w:rsidR="00071ECD" w:rsidRDefault="00071ECD" w:rsidP="00DE69BB">
      <w:pPr>
        <w:autoSpaceDE w:val="0"/>
        <w:autoSpaceDN w:val="0"/>
        <w:adjustRightInd w:val="0"/>
        <w:spacing w:after="0" w:line="360" w:lineRule="auto"/>
        <w:ind w:firstLine="720"/>
        <w:jc w:val="both"/>
        <w:rPr>
          <w:rFonts w:ascii="Times New Roman" w:hAnsi="Times New Roman"/>
          <w:sz w:val="28"/>
          <w:szCs w:val="28"/>
          <w:lang w:val="lv-LV" w:eastAsia="lv-LV"/>
        </w:rPr>
      </w:pPr>
      <w:r>
        <w:rPr>
          <w:rFonts w:ascii="Times New Roman" w:hAnsi="Times New Roman"/>
          <w:sz w:val="28"/>
          <w:szCs w:val="28"/>
          <w:lang w:val="lv-LV" w:eastAsia="lv-LV"/>
        </w:rPr>
        <w:t>Izglītojamie iesaistīti tautas tradīciju un kultūrvēsturiskā mantojuma izzināšanā,</w:t>
      </w:r>
      <w:r w:rsidR="00DE69BB">
        <w:rPr>
          <w:rFonts w:ascii="Times New Roman" w:hAnsi="Times New Roman"/>
          <w:sz w:val="28"/>
          <w:szCs w:val="28"/>
          <w:lang w:val="lv-LV" w:eastAsia="lv-LV"/>
        </w:rPr>
        <w:t xml:space="preserve"> </w:t>
      </w:r>
      <w:r>
        <w:rPr>
          <w:rFonts w:ascii="Times New Roman" w:hAnsi="Times New Roman"/>
          <w:sz w:val="28"/>
          <w:szCs w:val="28"/>
          <w:lang w:val="lv-LV" w:eastAsia="lv-LV"/>
        </w:rPr>
        <w:t>saglabāšanā un pilnveidē, apkārtējās vides sakopšanā.</w:t>
      </w:r>
    </w:p>
    <w:p w14:paraId="02224181" w14:textId="77777777" w:rsidR="00071ECD" w:rsidRDefault="00071ECD" w:rsidP="00071ECD">
      <w:pPr>
        <w:autoSpaceDE w:val="0"/>
        <w:autoSpaceDN w:val="0"/>
        <w:adjustRightInd w:val="0"/>
        <w:spacing w:after="0" w:line="360" w:lineRule="auto"/>
        <w:ind w:firstLine="720"/>
        <w:jc w:val="both"/>
        <w:rPr>
          <w:rFonts w:ascii="Times New Roman" w:hAnsi="Times New Roman"/>
          <w:sz w:val="28"/>
          <w:szCs w:val="28"/>
          <w:lang w:val="lv-LV" w:eastAsia="lv-LV"/>
        </w:rPr>
      </w:pPr>
      <w:r>
        <w:rPr>
          <w:rFonts w:ascii="Times New Roman" w:hAnsi="Times New Roman"/>
          <w:sz w:val="28"/>
          <w:szCs w:val="28"/>
          <w:lang w:val="lv-LV" w:eastAsia="lv-LV"/>
        </w:rPr>
        <w:t>Pedagogi pilnveidojuši profesionālās un pedagoģiskās kompetences audzināšanas jomā pedagogu profesionālās kompetences pilnveides programmās un semināros.</w:t>
      </w:r>
    </w:p>
    <w:p w14:paraId="7737B5E5" w14:textId="77777777" w:rsidR="00071ECD" w:rsidRDefault="00071ECD" w:rsidP="00071ECD">
      <w:pPr>
        <w:autoSpaceDE w:val="0"/>
        <w:autoSpaceDN w:val="0"/>
        <w:adjustRightInd w:val="0"/>
        <w:spacing w:after="0" w:line="360" w:lineRule="auto"/>
        <w:ind w:firstLine="720"/>
        <w:jc w:val="both"/>
        <w:rPr>
          <w:rFonts w:ascii="Times New Roman" w:hAnsi="Times New Roman"/>
          <w:sz w:val="28"/>
          <w:szCs w:val="28"/>
          <w:lang w:val="lv-LV" w:eastAsia="lv-LV"/>
        </w:rPr>
      </w:pPr>
      <w:r>
        <w:rPr>
          <w:rFonts w:ascii="Times New Roman" w:hAnsi="Times New Roman"/>
          <w:sz w:val="28"/>
          <w:szCs w:val="28"/>
          <w:lang w:val="lv-LV" w:eastAsia="lv-LV"/>
        </w:rPr>
        <w:t>Organizēti  karjeras izglītības īstenošanai nepieciešamie informatīvie pasākumi</w:t>
      </w:r>
    </w:p>
    <w:p w14:paraId="2F4A0FB3" w14:textId="77777777" w:rsidR="00071ECD" w:rsidRDefault="00071ECD" w:rsidP="00071ECD">
      <w:pPr>
        <w:autoSpaceDE w:val="0"/>
        <w:autoSpaceDN w:val="0"/>
        <w:adjustRightInd w:val="0"/>
        <w:spacing w:after="0" w:line="360" w:lineRule="auto"/>
        <w:ind w:firstLine="720"/>
        <w:jc w:val="both"/>
        <w:rPr>
          <w:rFonts w:ascii="Times New Roman" w:hAnsi="Times New Roman"/>
          <w:sz w:val="28"/>
          <w:szCs w:val="28"/>
          <w:lang w:val="lv-LV" w:eastAsia="lv-LV"/>
        </w:rPr>
      </w:pPr>
      <w:r>
        <w:rPr>
          <w:rFonts w:ascii="Times New Roman" w:hAnsi="Times New Roman"/>
          <w:sz w:val="28"/>
          <w:szCs w:val="28"/>
          <w:lang w:val="lv-LV" w:eastAsia="lv-LV"/>
        </w:rPr>
        <w:t>Pieaugusi izglītojamo vecāku informētība un sadarbība ar skolu.</w:t>
      </w:r>
    </w:p>
    <w:p w14:paraId="47491A06" w14:textId="77777777" w:rsidR="00071ECD" w:rsidRDefault="00071ECD" w:rsidP="00071ECD">
      <w:pPr>
        <w:pStyle w:val="Bezatstarpm"/>
        <w:rPr>
          <w:rFonts w:ascii="Times New Roman" w:hAnsi="Times New Roman" w:cs="Times New Roman"/>
          <w:b/>
          <w:sz w:val="28"/>
          <w:szCs w:val="28"/>
          <w:lang w:val="lv-LV"/>
        </w:rPr>
      </w:pPr>
    </w:p>
    <w:p w14:paraId="5A782368" w14:textId="77777777" w:rsidR="00071ECD" w:rsidRDefault="00071ECD" w:rsidP="00071ECD">
      <w:pPr>
        <w:pStyle w:val="Bezatstarpm"/>
        <w:jc w:val="left"/>
        <w:rPr>
          <w:rFonts w:ascii="Times New Roman" w:hAnsi="Times New Roman" w:cs="Times New Roman"/>
          <w:sz w:val="28"/>
          <w:szCs w:val="28"/>
          <w:lang w:val="lv-LV"/>
        </w:rPr>
      </w:pPr>
      <w:r>
        <w:rPr>
          <w:rFonts w:ascii="Times New Roman" w:hAnsi="Times New Roman" w:cs="Times New Roman"/>
          <w:sz w:val="28"/>
          <w:szCs w:val="28"/>
          <w:lang w:val="lv-LV"/>
        </w:rPr>
        <w:t>Direktore</w:t>
      </w:r>
      <w:r>
        <w:rPr>
          <w:rFonts w:ascii="Times New Roman" w:hAnsi="Times New Roman" w:cs="Times New Roman"/>
          <w:sz w:val="28"/>
          <w:szCs w:val="28"/>
          <w:lang w:val="lv-LV"/>
        </w:rPr>
        <w:tab/>
      </w:r>
      <w:r>
        <w:rPr>
          <w:rFonts w:ascii="Times New Roman" w:hAnsi="Times New Roman" w:cs="Times New Roman"/>
          <w:sz w:val="28"/>
          <w:szCs w:val="28"/>
          <w:lang w:val="lv-LV"/>
        </w:rPr>
        <w:tab/>
      </w:r>
      <w:r>
        <w:rPr>
          <w:rFonts w:ascii="Times New Roman" w:hAnsi="Times New Roman" w:cs="Times New Roman"/>
          <w:sz w:val="28"/>
          <w:szCs w:val="28"/>
          <w:lang w:val="lv-LV"/>
        </w:rPr>
        <w:tab/>
      </w:r>
      <w:r>
        <w:rPr>
          <w:rFonts w:ascii="Times New Roman" w:hAnsi="Times New Roman" w:cs="Times New Roman"/>
          <w:sz w:val="28"/>
          <w:szCs w:val="28"/>
          <w:lang w:val="lv-LV"/>
        </w:rPr>
        <w:tab/>
      </w:r>
      <w:r>
        <w:rPr>
          <w:rFonts w:ascii="Times New Roman" w:hAnsi="Times New Roman" w:cs="Times New Roman"/>
          <w:sz w:val="28"/>
          <w:szCs w:val="28"/>
          <w:lang w:val="lv-LV"/>
        </w:rPr>
        <w:tab/>
      </w:r>
      <w:r>
        <w:rPr>
          <w:rFonts w:ascii="Times New Roman" w:hAnsi="Times New Roman" w:cs="Times New Roman"/>
          <w:sz w:val="28"/>
          <w:szCs w:val="28"/>
          <w:lang w:val="lv-LV"/>
        </w:rPr>
        <w:tab/>
      </w:r>
      <w:r>
        <w:rPr>
          <w:rFonts w:ascii="Times New Roman" w:hAnsi="Times New Roman" w:cs="Times New Roman"/>
          <w:sz w:val="28"/>
          <w:szCs w:val="28"/>
          <w:lang w:val="lv-LV"/>
        </w:rPr>
        <w:tab/>
        <w:t>Rita Zommere</w:t>
      </w:r>
    </w:p>
    <w:p w14:paraId="4DF334B5" w14:textId="77777777" w:rsidR="00071ECD" w:rsidRDefault="00BA6EAE" w:rsidP="00071ECD">
      <w:pPr>
        <w:pStyle w:val="Bezatstarpm"/>
        <w:jc w:val="left"/>
        <w:rPr>
          <w:rFonts w:ascii="Times New Roman" w:hAnsi="Times New Roman" w:cs="Times New Roman"/>
          <w:sz w:val="28"/>
          <w:szCs w:val="28"/>
          <w:lang w:val="lv-LV"/>
        </w:rPr>
      </w:pPr>
      <w:r>
        <w:rPr>
          <w:rFonts w:ascii="Times New Roman" w:hAnsi="Times New Roman" w:cs="Times New Roman"/>
          <w:sz w:val="28"/>
          <w:szCs w:val="28"/>
          <w:lang w:val="lv-LV"/>
        </w:rPr>
        <w:t>2024</w:t>
      </w:r>
      <w:r w:rsidR="003D5429">
        <w:rPr>
          <w:rFonts w:ascii="Times New Roman" w:hAnsi="Times New Roman" w:cs="Times New Roman"/>
          <w:sz w:val="28"/>
          <w:szCs w:val="28"/>
          <w:lang w:val="lv-LV"/>
        </w:rPr>
        <w:t xml:space="preserve"> .gada 30.augustā.</w:t>
      </w:r>
    </w:p>
    <w:p w14:paraId="0639DB20" w14:textId="77777777" w:rsidR="00071ECD" w:rsidRDefault="00071ECD" w:rsidP="00071ECD">
      <w:pPr>
        <w:rPr>
          <w:rFonts w:ascii="Times New Roman" w:hAnsi="Times New Roman"/>
          <w:sz w:val="28"/>
          <w:szCs w:val="28"/>
          <w:lang w:val="lv-LV"/>
        </w:rPr>
      </w:pPr>
    </w:p>
    <w:p w14:paraId="74980628" w14:textId="77777777" w:rsidR="00A331CD" w:rsidRPr="003D5429" w:rsidRDefault="00A331CD">
      <w:pPr>
        <w:rPr>
          <w:lang w:val="en-US"/>
        </w:rPr>
      </w:pPr>
    </w:p>
    <w:sectPr w:rsidR="00A331CD" w:rsidRPr="003D5429" w:rsidSect="001300DB">
      <w:pgSz w:w="11906" w:h="16838"/>
      <w:pgMar w:top="1440"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altName w:val="Microsoft Sans Serif"/>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7E08"/>
    <w:multiLevelType w:val="hybridMultilevel"/>
    <w:tmpl w:val="AE520268"/>
    <w:lvl w:ilvl="0" w:tplc="04260001">
      <w:start w:val="1"/>
      <w:numFmt w:val="bullet"/>
      <w:lvlText w:val=""/>
      <w:lvlJc w:val="left"/>
      <w:pPr>
        <w:ind w:left="1507"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 w15:restartNumberingAfterBreak="0">
    <w:nsid w:val="162D5EEA"/>
    <w:multiLevelType w:val="hybridMultilevel"/>
    <w:tmpl w:val="5F827F36"/>
    <w:lvl w:ilvl="0" w:tplc="F72E391A">
      <w:start w:val="1"/>
      <w:numFmt w:val="bullet"/>
      <w:lvlText w:val="•"/>
      <w:lvlJc w:val="left"/>
      <w:pPr>
        <w:tabs>
          <w:tab w:val="num" w:pos="720"/>
        </w:tabs>
        <w:ind w:left="720" w:hanging="360"/>
      </w:pPr>
      <w:rPr>
        <w:rFonts w:ascii="Arial" w:hAnsi="Arial"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 w15:restartNumberingAfterBreak="0">
    <w:nsid w:val="1B4F51AA"/>
    <w:multiLevelType w:val="hybridMultilevel"/>
    <w:tmpl w:val="44FC00B4"/>
    <w:lvl w:ilvl="0" w:tplc="0426000D">
      <w:start w:val="1"/>
      <w:numFmt w:val="bullet"/>
      <w:lvlText w:val=""/>
      <w:lvlJc w:val="left"/>
      <w:pPr>
        <w:ind w:left="1440" w:hanging="360"/>
      </w:pPr>
      <w:rPr>
        <w:rFonts w:ascii="Wingdings" w:hAnsi="Wingding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 w15:restartNumberingAfterBreak="0">
    <w:nsid w:val="1DD52262"/>
    <w:multiLevelType w:val="multilevel"/>
    <w:tmpl w:val="8DA6B2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B65D36"/>
    <w:multiLevelType w:val="hybridMultilevel"/>
    <w:tmpl w:val="69EE5CE8"/>
    <w:lvl w:ilvl="0" w:tplc="04260001">
      <w:start w:val="1"/>
      <w:numFmt w:val="bullet"/>
      <w:lvlText w:val=""/>
      <w:lvlJc w:val="left"/>
      <w:pPr>
        <w:ind w:left="3012"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15:restartNumberingAfterBreak="0">
    <w:nsid w:val="2BBA4377"/>
    <w:multiLevelType w:val="hybridMultilevel"/>
    <w:tmpl w:val="F51CBB4A"/>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6" w15:restartNumberingAfterBreak="0">
    <w:nsid w:val="30E444C0"/>
    <w:multiLevelType w:val="hybridMultilevel"/>
    <w:tmpl w:val="9C76FD80"/>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7" w15:restartNumberingAfterBreak="0">
    <w:nsid w:val="3DB042D8"/>
    <w:multiLevelType w:val="hybridMultilevel"/>
    <w:tmpl w:val="F2E86FF2"/>
    <w:lvl w:ilvl="0" w:tplc="1C60F6A6">
      <w:start w:val="1"/>
      <w:numFmt w:val="bullet"/>
      <w:lvlText w:val=""/>
      <w:lvlJc w:val="left"/>
      <w:pPr>
        <w:ind w:left="720" w:hanging="360"/>
      </w:pPr>
      <w:rPr>
        <w:rFonts w:ascii="Symbol" w:hAnsi="Symbol" w:hint="default"/>
        <w:sz w:val="28"/>
        <w:szCs w:val="28"/>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8" w15:restartNumberingAfterBreak="0">
    <w:nsid w:val="441344D1"/>
    <w:multiLevelType w:val="hybridMultilevel"/>
    <w:tmpl w:val="DFECF17A"/>
    <w:lvl w:ilvl="0" w:tplc="F72E391A">
      <w:start w:val="1"/>
      <w:numFmt w:val="bullet"/>
      <w:lvlText w:val="•"/>
      <w:lvlJc w:val="left"/>
      <w:pPr>
        <w:tabs>
          <w:tab w:val="num" w:pos="720"/>
        </w:tabs>
        <w:ind w:left="720" w:hanging="360"/>
      </w:pPr>
      <w:rPr>
        <w:rFonts w:ascii="Arial" w:hAnsi="Arial"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456858F8"/>
    <w:multiLevelType w:val="hybridMultilevel"/>
    <w:tmpl w:val="6C127012"/>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 w15:restartNumberingAfterBreak="0">
    <w:nsid w:val="4950469A"/>
    <w:multiLevelType w:val="hybridMultilevel"/>
    <w:tmpl w:val="FA401B74"/>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1" w15:restartNumberingAfterBreak="0">
    <w:nsid w:val="4F873F01"/>
    <w:multiLevelType w:val="hybridMultilevel"/>
    <w:tmpl w:val="4F864A46"/>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2" w15:restartNumberingAfterBreak="0">
    <w:nsid w:val="63BB380F"/>
    <w:multiLevelType w:val="hybridMultilevel"/>
    <w:tmpl w:val="D57A5C5E"/>
    <w:lvl w:ilvl="0" w:tplc="F72E391A">
      <w:start w:val="1"/>
      <w:numFmt w:val="bullet"/>
      <w:lvlText w:val="•"/>
      <w:lvlJc w:val="left"/>
      <w:pPr>
        <w:tabs>
          <w:tab w:val="num" w:pos="720"/>
        </w:tabs>
        <w:ind w:left="720" w:hanging="360"/>
      </w:pPr>
      <w:rPr>
        <w:rFonts w:ascii="Arial" w:hAnsi="Arial"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3" w15:restartNumberingAfterBreak="0">
    <w:nsid w:val="6A202BF0"/>
    <w:multiLevelType w:val="hybridMultilevel"/>
    <w:tmpl w:val="ABB4C590"/>
    <w:lvl w:ilvl="0" w:tplc="0426000D">
      <w:start w:val="1"/>
      <w:numFmt w:val="bullet"/>
      <w:lvlText w:val=""/>
      <w:lvlJc w:val="left"/>
      <w:pPr>
        <w:ind w:left="720" w:hanging="360"/>
      </w:pPr>
      <w:rPr>
        <w:rFonts w:ascii="Wingdings" w:hAnsi="Wingding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15:restartNumberingAfterBreak="0">
    <w:nsid w:val="742C0706"/>
    <w:multiLevelType w:val="hybridMultilevel"/>
    <w:tmpl w:val="628065CA"/>
    <w:lvl w:ilvl="0" w:tplc="0426000D">
      <w:start w:val="1"/>
      <w:numFmt w:val="bullet"/>
      <w:lvlText w:val=""/>
      <w:lvlJc w:val="left"/>
      <w:pPr>
        <w:ind w:left="1440" w:hanging="360"/>
      </w:pPr>
      <w:rPr>
        <w:rFonts w:ascii="Wingdings" w:hAnsi="Wingding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5" w15:restartNumberingAfterBreak="0">
    <w:nsid w:val="7FD85450"/>
    <w:multiLevelType w:val="hybridMultilevel"/>
    <w:tmpl w:val="9FDA189C"/>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6" w15:restartNumberingAfterBreak="0">
    <w:nsid w:val="7FF124CB"/>
    <w:multiLevelType w:val="multilevel"/>
    <w:tmpl w:val="85A48A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1048018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9472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97033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6435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125190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13702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537786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96429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819077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94809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68146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650327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0300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2040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07211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12864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0347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1ECD"/>
    <w:rsid w:val="00070EBD"/>
    <w:rsid w:val="00071ECD"/>
    <w:rsid w:val="000B0903"/>
    <w:rsid w:val="000E6C5C"/>
    <w:rsid w:val="00122806"/>
    <w:rsid w:val="001300DB"/>
    <w:rsid w:val="001E3897"/>
    <w:rsid w:val="00261921"/>
    <w:rsid w:val="00321380"/>
    <w:rsid w:val="00341DF4"/>
    <w:rsid w:val="003503D9"/>
    <w:rsid w:val="00363DC6"/>
    <w:rsid w:val="003D5429"/>
    <w:rsid w:val="0040240B"/>
    <w:rsid w:val="004045A5"/>
    <w:rsid w:val="004C4F30"/>
    <w:rsid w:val="004C6E4A"/>
    <w:rsid w:val="00675813"/>
    <w:rsid w:val="006922F2"/>
    <w:rsid w:val="006D038D"/>
    <w:rsid w:val="00737712"/>
    <w:rsid w:val="00967B6F"/>
    <w:rsid w:val="00993CF1"/>
    <w:rsid w:val="00A1151B"/>
    <w:rsid w:val="00A331CD"/>
    <w:rsid w:val="00AF046A"/>
    <w:rsid w:val="00B14162"/>
    <w:rsid w:val="00B66666"/>
    <w:rsid w:val="00BA6EAE"/>
    <w:rsid w:val="00D241D3"/>
    <w:rsid w:val="00D42AED"/>
    <w:rsid w:val="00DE69BB"/>
    <w:rsid w:val="00E421C3"/>
    <w:rsid w:val="00EA56AB"/>
    <w:rsid w:val="00ED5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70C9"/>
  <w15:docId w15:val="{1C1F6C7B-EB9B-442B-913F-A8D746D6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1ECD"/>
    <w:rPr>
      <w:rFonts w:ascii="Calibri" w:eastAsia="Calibri" w:hAnsi="Calibri" w:cs="Times New Roman"/>
      <w:lang w:val="ru-RU"/>
    </w:rPr>
  </w:style>
  <w:style w:type="paragraph" w:styleId="Virsraksts1">
    <w:name w:val="heading 1"/>
    <w:basedOn w:val="Parasts"/>
    <w:next w:val="Parasts"/>
    <w:link w:val="Virsraksts1Rakstz"/>
    <w:qFormat/>
    <w:rsid w:val="00071ECD"/>
    <w:pPr>
      <w:keepNext/>
      <w:snapToGrid w:val="0"/>
      <w:spacing w:after="0" w:line="240" w:lineRule="auto"/>
      <w:jc w:val="center"/>
      <w:outlineLvl w:val="0"/>
    </w:pPr>
    <w:rPr>
      <w:rFonts w:ascii="Tahoma" w:eastAsia="Times New Roman" w:hAnsi="Tahoma"/>
      <w:b/>
      <w:bCs/>
      <w:caps/>
      <w:sz w:val="16"/>
      <w:szCs w:val="20"/>
    </w:rPr>
  </w:style>
  <w:style w:type="paragraph" w:styleId="Virsraksts2">
    <w:name w:val="heading 2"/>
    <w:basedOn w:val="Parasts"/>
    <w:next w:val="Parasts"/>
    <w:link w:val="Virsraksts2Rakstz"/>
    <w:semiHidden/>
    <w:unhideWhenUsed/>
    <w:qFormat/>
    <w:rsid w:val="00071ECD"/>
    <w:pPr>
      <w:keepNext/>
      <w:snapToGrid w:val="0"/>
      <w:spacing w:after="0" w:line="240" w:lineRule="auto"/>
      <w:jc w:val="center"/>
      <w:outlineLvl w:val="1"/>
    </w:pPr>
    <w:rPr>
      <w:rFonts w:ascii="Tahoma" w:eastAsia="Times New Roman" w:hAnsi="Tahoma"/>
      <w:b/>
      <w:bCs/>
      <w:caps/>
      <w:sz w:val="32"/>
      <w:szCs w:val="20"/>
    </w:rPr>
  </w:style>
  <w:style w:type="paragraph" w:styleId="Virsraksts3">
    <w:name w:val="heading 3"/>
    <w:basedOn w:val="Parasts"/>
    <w:next w:val="Parasts"/>
    <w:link w:val="Virsraksts3Rakstz"/>
    <w:uiPriority w:val="9"/>
    <w:semiHidden/>
    <w:unhideWhenUsed/>
    <w:qFormat/>
    <w:rsid w:val="00D42AED"/>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071EC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71ECD"/>
    <w:rPr>
      <w:rFonts w:ascii="Tahoma" w:eastAsia="Times New Roman" w:hAnsi="Tahoma" w:cs="Times New Roman"/>
      <w:b/>
      <w:bCs/>
      <w:caps/>
      <w:sz w:val="16"/>
      <w:szCs w:val="20"/>
      <w:lang w:val="ru-RU"/>
    </w:rPr>
  </w:style>
  <w:style w:type="character" w:customStyle="1" w:styleId="Virsraksts2Rakstz">
    <w:name w:val="Virsraksts 2 Rakstz."/>
    <w:basedOn w:val="Noklusjumarindkopasfonts"/>
    <w:link w:val="Virsraksts2"/>
    <w:semiHidden/>
    <w:rsid w:val="00071ECD"/>
    <w:rPr>
      <w:rFonts w:ascii="Tahoma" w:eastAsia="Times New Roman" w:hAnsi="Tahoma" w:cs="Times New Roman"/>
      <w:b/>
      <w:bCs/>
      <w:caps/>
      <w:sz w:val="32"/>
      <w:szCs w:val="20"/>
      <w:lang w:val="ru-RU"/>
    </w:rPr>
  </w:style>
  <w:style w:type="character" w:customStyle="1" w:styleId="Virsraksts4Rakstz">
    <w:name w:val="Virsraksts 4 Rakstz."/>
    <w:basedOn w:val="Noklusjumarindkopasfonts"/>
    <w:link w:val="Virsraksts4"/>
    <w:uiPriority w:val="9"/>
    <w:semiHidden/>
    <w:rsid w:val="00071ECD"/>
    <w:rPr>
      <w:rFonts w:asciiTheme="majorHAnsi" w:eastAsiaTheme="majorEastAsia" w:hAnsiTheme="majorHAnsi" w:cstheme="majorBidi"/>
      <w:i/>
      <w:iCs/>
      <w:color w:val="365F91" w:themeColor="accent1" w:themeShade="BF"/>
      <w:lang w:val="ru-RU"/>
    </w:rPr>
  </w:style>
  <w:style w:type="character" w:styleId="Hipersaite">
    <w:name w:val="Hyperlink"/>
    <w:semiHidden/>
    <w:unhideWhenUsed/>
    <w:rsid w:val="00071ECD"/>
    <w:rPr>
      <w:color w:val="0000FF"/>
      <w:u w:val="single"/>
    </w:rPr>
  </w:style>
  <w:style w:type="paragraph" w:styleId="Paraststmeklis">
    <w:name w:val="Normal (Web)"/>
    <w:basedOn w:val="Parasts"/>
    <w:uiPriority w:val="99"/>
    <w:semiHidden/>
    <w:unhideWhenUsed/>
    <w:rsid w:val="00071ECD"/>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Komentrateksts">
    <w:name w:val="annotation text"/>
    <w:basedOn w:val="Parasts"/>
    <w:link w:val="KomentratekstsRakstz"/>
    <w:uiPriority w:val="99"/>
    <w:semiHidden/>
    <w:unhideWhenUsed/>
    <w:rsid w:val="00071EC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71ECD"/>
    <w:rPr>
      <w:rFonts w:ascii="Calibri" w:eastAsia="Calibri" w:hAnsi="Calibri" w:cs="Times New Roman"/>
      <w:sz w:val="20"/>
      <w:szCs w:val="20"/>
      <w:lang w:val="ru-RU"/>
    </w:rPr>
  </w:style>
  <w:style w:type="paragraph" w:styleId="Kjene">
    <w:name w:val="footer"/>
    <w:basedOn w:val="Parasts"/>
    <w:link w:val="KjeneRakstz"/>
    <w:uiPriority w:val="99"/>
    <w:semiHidden/>
    <w:unhideWhenUsed/>
    <w:rsid w:val="00071EC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KjeneRakstz">
    <w:name w:val="Kājene Rakstz."/>
    <w:basedOn w:val="Noklusjumarindkopasfonts"/>
    <w:link w:val="Kjene"/>
    <w:uiPriority w:val="99"/>
    <w:semiHidden/>
    <w:rsid w:val="00071ECD"/>
    <w:rPr>
      <w:rFonts w:ascii="Times New Roman" w:eastAsia="Times New Roman" w:hAnsi="Times New Roman" w:cs="Times New Roman"/>
      <w:sz w:val="24"/>
      <w:szCs w:val="24"/>
      <w:lang w:val="ru-RU" w:eastAsia="ru-RU"/>
    </w:rPr>
  </w:style>
  <w:style w:type="paragraph" w:styleId="Bezatstarpm">
    <w:name w:val="No Spacing"/>
    <w:basedOn w:val="Parasts"/>
    <w:uiPriority w:val="1"/>
    <w:qFormat/>
    <w:rsid w:val="00071ECD"/>
    <w:pPr>
      <w:spacing w:before="120" w:after="120" w:line="240" w:lineRule="auto"/>
      <w:jc w:val="both"/>
    </w:pPr>
    <w:rPr>
      <w:rFonts w:eastAsia="Times New Roman" w:cs="DokChampa"/>
      <w:sz w:val="24"/>
      <w:lang w:val="en-US"/>
    </w:rPr>
  </w:style>
  <w:style w:type="paragraph" w:styleId="Sarakstarindkopa">
    <w:name w:val="List Paragraph"/>
    <w:basedOn w:val="Parasts"/>
    <w:uiPriority w:val="99"/>
    <w:qFormat/>
    <w:rsid w:val="00071ECD"/>
    <w:pPr>
      <w:ind w:left="720"/>
      <w:contextualSpacing/>
    </w:pPr>
  </w:style>
  <w:style w:type="paragraph" w:customStyle="1" w:styleId="Default">
    <w:name w:val="Default"/>
    <w:uiPriority w:val="99"/>
    <w:rsid w:val="00071EC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Komentraatsauce">
    <w:name w:val="annotation reference"/>
    <w:basedOn w:val="Noklusjumarindkopasfonts"/>
    <w:uiPriority w:val="99"/>
    <w:semiHidden/>
    <w:unhideWhenUsed/>
    <w:rsid w:val="00071ECD"/>
    <w:rPr>
      <w:sz w:val="16"/>
      <w:szCs w:val="16"/>
    </w:rPr>
  </w:style>
  <w:style w:type="paragraph" w:styleId="Balonteksts">
    <w:name w:val="Balloon Text"/>
    <w:basedOn w:val="Parasts"/>
    <w:link w:val="BalontekstsRakstz"/>
    <w:uiPriority w:val="99"/>
    <w:semiHidden/>
    <w:unhideWhenUsed/>
    <w:rsid w:val="00071EC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71ECD"/>
    <w:rPr>
      <w:rFonts w:ascii="Tahoma" w:eastAsia="Calibri" w:hAnsi="Tahoma" w:cs="Tahoma"/>
      <w:sz w:val="16"/>
      <w:szCs w:val="16"/>
      <w:lang w:val="ru-RU"/>
    </w:rPr>
  </w:style>
  <w:style w:type="character" w:customStyle="1" w:styleId="Virsraksts3Rakstz">
    <w:name w:val="Virsraksts 3 Rakstz."/>
    <w:basedOn w:val="Noklusjumarindkopasfonts"/>
    <w:link w:val="Virsraksts3"/>
    <w:uiPriority w:val="9"/>
    <w:semiHidden/>
    <w:rsid w:val="00D42AED"/>
    <w:rPr>
      <w:rFonts w:asciiTheme="majorHAnsi" w:eastAsiaTheme="majorEastAsia" w:hAnsiTheme="majorHAnsi" w:cstheme="majorBidi"/>
      <w:b/>
      <w:bCs/>
      <w:color w:val="4F81BD" w:themeColor="accent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82660">
      <w:bodyDiv w:val="1"/>
      <w:marLeft w:val="0"/>
      <w:marRight w:val="0"/>
      <w:marTop w:val="0"/>
      <w:marBottom w:val="0"/>
      <w:divBdr>
        <w:top w:val="none" w:sz="0" w:space="0" w:color="auto"/>
        <w:left w:val="none" w:sz="0" w:space="0" w:color="auto"/>
        <w:bottom w:val="none" w:sz="0" w:space="0" w:color="auto"/>
        <w:right w:val="none" w:sz="0" w:space="0" w:color="auto"/>
      </w:divBdr>
    </w:div>
    <w:div w:id="131710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ogopeduskola@rezek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76692-7844-4954-B36F-4A397AE1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8</Pages>
  <Words>7528</Words>
  <Characters>4292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Aļona Viļuma</cp:lastModifiedBy>
  <cp:revision>21</cp:revision>
  <cp:lastPrinted>2021-05-08T07:05:00Z</cp:lastPrinted>
  <dcterms:created xsi:type="dcterms:W3CDTF">2021-05-07T15:00:00Z</dcterms:created>
  <dcterms:modified xsi:type="dcterms:W3CDTF">2025-10-08T12:17:00Z</dcterms:modified>
</cp:coreProperties>
</file>